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2" w:type="dxa"/>
        <w:jc w:val="center"/>
        <w:tblLook w:val="04A0" w:firstRow="1" w:lastRow="0" w:firstColumn="1" w:lastColumn="0" w:noHBand="0" w:noVBand="1"/>
      </w:tblPr>
      <w:tblGrid>
        <w:gridCol w:w="3480"/>
        <w:gridCol w:w="2427"/>
        <w:gridCol w:w="5005"/>
      </w:tblGrid>
      <w:tr w:rsidR="00C9067D" w:rsidRPr="00963C73" w14:paraId="21462401" w14:textId="77777777" w:rsidTr="00CC45D4">
        <w:trPr>
          <w:trHeight w:val="467"/>
          <w:jc w:val="center"/>
        </w:trPr>
        <w:tc>
          <w:tcPr>
            <w:tcW w:w="3480" w:type="dxa"/>
            <w:tcBorders>
              <w:top w:val="nil"/>
              <w:left w:val="nil"/>
              <w:bottom w:val="single" w:sz="4" w:space="0" w:color="auto"/>
              <w:right w:val="nil"/>
            </w:tcBorders>
            <w:vAlign w:val="center"/>
            <w:hideMark/>
          </w:tcPr>
          <w:p w14:paraId="51DB60F3" w14:textId="77777777" w:rsidR="00C9067D" w:rsidRPr="00963C73" w:rsidRDefault="00C9067D" w:rsidP="00CC45D4">
            <w:pPr>
              <w:pStyle w:val="Bezrazmaka"/>
              <w:jc w:val="center"/>
              <w:rPr>
                <w:sz w:val="22"/>
                <w:szCs w:val="22"/>
              </w:rPr>
            </w:pPr>
            <w:proofErr w:type="spellStart"/>
            <w:r w:rsidRPr="00963C73">
              <w:rPr>
                <w:sz w:val="22"/>
                <w:szCs w:val="22"/>
              </w:rPr>
              <w:t>Република</w:t>
            </w:r>
            <w:proofErr w:type="spellEnd"/>
            <w:r w:rsidRPr="00963C73">
              <w:rPr>
                <w:sz w:val="22"/>
                <w:szCs w:val="22"/>
              </w:rPr>
              <w:t xml:space="preserve"> </w:t>
            </w:r>
            <w:proofErr w:type="spellStart"/>
            <w:r w:rsidRPr="00963C73">
              <w:rPr>
                <w:sz w:val="22"/>
                <w:szCs w:val="22"/>
              </w:rPr>
              <w:t>Србија</w:t>
            </w:r>
            <w:proofErr w:type="spellEnd"/>
          </w:p>
          <w:p w14:paraId="68232A69" w14:textId="77777777" w:rsidR="00C9067D" w:rsidRPr="00963C73" w:rsidRDefault="00C9067D" w:rsidP="00CC45D4">
            <w:pPr>
              <w:pStyle w:val="Bezrazmaka"/>
              <w:jc w:val="center"/>
              <w:rPr>
                <w:sz w:val="22"/>
                <w:szCs w:val="22"/>
              </w:rPr>
            </w:pPr>
            <w:proofErr w:type="spellStart"/>
            <w:r w:rsidRPr="00963C73">
              <w:rPr>
                <w:sz w:val="22"/>
                <w:szCs w:val="22"/>
              </w:rPr>
              <w:t>Аутономна</w:t>
            </w:r>
            <w:proofErr w:type="spellEnd"/>
            <w:r w:rsidRPr="00963C73">
              <w:rPr>
                <w:sz w:val="22"/>
                <w:szCs w:val="22"/>
              </w:rPr>
              <w:t xml:space="preserve"> </w:t>
            </w:r>
            <w:proofErr w:type="spellStart"/>
            <w:r w:rsidRPr="00963C73">
              <w:rPr>
                <w:sz w:val="22"/>
                <w:szCs w:val="22"/>
              </w:rPr>
              <w:t>покрајина</w:t>
            </w:r>
            <w:proofErr w:type="spellEnd"/>
            <w:r w:rsidRPr="00963C73">
              <w:rPr>
                <w:sz w:val="22"/>
                <w:szCs w:val="22"/>
              </w:rPr>
              <w:t xml:space="preserve"> </w:t>
            </w:r>
            <w:proofErr w:type="spellStart"/>
            <w:r w:rsidRPr="00963C73">
              <w:rPr>
                <w:sz w:val="22"/>
                <w:szCs w:val="22"/>
              </w:rPr>
              <w:t>Војводина</w:t>
            </w:r>
            <w:proofErr w:type="spellEnd"/>
          </w:p>
          <w:p w14:paraId="281ED9B5" w14:textId="77777777" w:rsidR="00C9067D" w:rsidRPr="00963C73" w:rsidRDefault="00C9067D" w:rsidP="00CC45D4">
            <w:pPr>
              <w:pStyle w:val="Bezrazmaka"/>
              <w:jc w:val="center"/>
              <w:rPr>
                <w:sz w:val="22"/>
                <w:szCs w:val="22"/>
              </w:rPr>
            </w:pPr>
            <w:r w:rsidRPr="00963C73">
              <w:rPr>
                <w:sz w:val="22"/>
                <w:szCs w:val="22"/>
              </w:rPr>
              <w:t>ОШ ''</w:t>
            </w:r>
            <w:proofErr w:type="spellStart"/>
            <w:r w:rsidRPr="00963C73">
              <w:rPr>
                <w:sz w:val="22"/>
                <w:szCs w:val="22"/>
              </w:rPr>
              <w:t>Паја</w:t>
            </w:r>
            <w:proofErr w:type="spellEnd"/>
            <w:r w:rsidRPr="00963C73">
              <w:rPr>
                <w:sz w:val="22"/>
                <w:szCs w:val="22"/>
              </w:rPr>
              <w:t xml:space="preserve"> </w:t>
            </w:r>
            <w:proofErr w:type="spellStart"/>
            <w:r w:rsidRPr="00963C73">
              <w:rPr>
                <w:sz w:val="22"/>
                <w:szCs w:val="22"/>
              </w:rPr>
              <w:t>Маргановић</w:t>
            </w:r>
            <w:proofErr w:type="spellEnd"/>
            <w:r w:rsidRPr="00963C73">
              <w:rPr>
                <w:sz w:val="22"/>
                <w:szCs w:val="22"/>
              </w:rPr>
              <w:t>''</w:t>
            </w:r>
          </w:p>
          <w:p w14:paraId="4292CD3F" w14:textId="77777777" w:rsidR="00C9067D" w:rsidRPr="00963C73" w:rsidRDefault="00C9067D" w:rsidP="00CC45D4">
            <w:pPr>
              <w:pStyle w:val="Bezrazmaka"/>
              <w:jc w:val="center"/>
              <w:rPr>
                <w:sz w:val="22"/>
                <w:szCs w:val="22"/>
              </w:rPr>
            </w:pPr>
            <w:r w:rsidRPr="00963C73">
              <w:rPr>
                <w:sz w:val="22"/>
                <w:szCs w:val="22"/>
              </w:rPr>
              <w:t xml:space="preserve">26225 </w:t>
            </w:r>
            <w:proofErr w:type="spellStart"/>
            <w:r w:rsidRPr="00963C73">
              <w:rPr>
                <w:sz w:val="22"/>
                <w:szCs w:val="22"/>
              </w:rPr>
              <w:t>Делиблато</w:t>
            </w:r>
            <w:proofErr w:type="spellEnd"/>
          </w:p>
          <w:p w14:paraId="14D8B139" w14:textId="77777777" w:rsidR="00C9067D" w:rsidRPr="00963C73" w:rsidRDefault="00C9067D" w:rsidP="00CC45D4">
            <w:pPr>
              <w:pStyle w:val="Bezrazmaka"/>
              <w:jc w:val="center"/>
              <w:rPr>
                <w:sz w:val="22"/>
                <w:szCs w:val="22"/>
              </w:rPr>
            </w:pPr>
            <w:proofErr w:type="spellStart"/>
            <w:r w:rsidRPr="00963C73">
              <w:rPr>
                <w:sz w:val="22"/>
                <w:szCs w:val="22"/>
              </w:rPr>
              <w:t>М.Тита</w:t>
            </w:r>
            <w:proofErr w:type="spellEnd"/>
            <w:r w:rsidRPr="00963C73">
              <w:rPr>
                <w:sz w:val="22"/>
                <w:szCs w:val="22"/>
              </w:rPr>
              <w:t xml:space="preserve"> 89</w:t>
            </w:r>
          </w:p>
          <w:p w14:paraId="5813882F" w14:textId="77777777" w:rsidR="00C9067D" w:rsidRPr="00963C73" w:rsidRDefault="00C9067D" w:rsidP="00CC45D4">
            <w:pPr>
              <w:pStyle w:val="Bezrazmaka"/>
              <w:jc w:val="center"/>
              <w:rPr>
                <w:sz w:val="22"/>
                <w:szCs w:val="22"/>
              </w:rPr>
            </w:pPr>
            <w:proofErr w:type="spellStart"/>
            <w:r w:rsidRPr="00963C73">
              <w:rPr>
                <w:sz w:val="22"/>
                <w:szCs w:val="22"/>
              </w:rPr>
              <w:t>Матични</w:t>
            </w:r>
            <w:proofErr w:type="spellEnd"/>
            <w:r w:rsidRPr="00963C73">
              <w:rPr>
                <w:sz w:val="22"/>
                <w:szCs w:val="22"/>
              </w:rPr>
              <w:t xml:space="preserve"> број:08012512</w:t>
            </w:r>
          </w:p>
          <w:p w14:paraId="005C60EC" w14:textId="77777777" w:rsidR="00C9067D" w:rsidRPr="00963C73" w:rsidRDefault="00C9067D" w:rsidP="00CC45D4">
            <w:pPr>
              <w:pStyle w:val="Bezrazmaka"/>
              <w:jc w:val="center"/>
              <w:rPr>
                <w:sz w:val="22"/>
                <w:szCs w:val="22"/>
              </w:rPr>
            </w:pPr>
            <w:r w:rsidRPr="00963C73">
              <w:rPr>
                <w:sz w:val="22"/>
                <w:szCs w:val="22"/>
              </w:rPr>
              <w:t>ПИБ:101406773</w:t>
            </w:r>
          </w:p>
          <w:p w14:paraId="72FEFC26" w14:textId="77777777" w:rsidR="00C9067D" w:rsidRPr="00963C73" w:rsidRDefault="00C9067D" w:rsidP="00CC45D4">
            <w:pPr>
              <w:pStyle w:val="Bezrazmaka"/>
              <w:jc w:val="center"/>
              <w:rPr>
                <w:sz w:val="22"/>
                <w:szCs w:val="22"/>
              </w:rPr>
            </w:pPr>
            <w:r w:rsidRPr="00963C73">
              <w:rPr>
                <w:sz w:val="22"/>
                <w:szCs w:val="22"/>
              </w:rPr>
              <w:t>ЈББК:01302</w:t>
            </w:r>
          </w:p>
          <w:p w14:paraId="3B1C2369" w14:textId="77777777" w:rsidR="00C9067D" w:rsidRPr="00963C73" w:rsidRDefault="00C9067D" w:rsidP="00CC45D4">
            <w:pPr>
              <w:pStyle w:val="Bezrazmaka"/>
              <w:jc w:val="center"/>
              <w:rPr>
                <w:sz w:val="22"/>
                <w:szCs w:val="22"/>
                <w:lang w:val="sr-Cyrl-RS"/>
              </w:rPr>
            </w:pPr>
            <w:proofErr w:type="spellStart"/>
            <w:r w:rsidRPr="00963C73">
              <w:rPr>
                <w:sz w:val="22"/>
                <w:szCs w:val="22"/>
              </w:rPr>
              <w:t>Датум</w:t>
            </w:r>
            <w:proofErr w:type="spellEnd"/>
            <w:r w:rsidRPr="00963C73">
              <w:rPr>
                <w:sz w:val="22"/>
                <w:szCs w:val="22"/>
              </w:rPr>
              <w:t>:</w:t>
            </w:r>
          </w:p>
          <w:p w14:paraId="418740B2" w14:textId="77777777" w:rsidR="00C9067D" w:rsidRPr="00963C73" w:rsidRDefault="00C9067D" w:rsidP="00CC45D4">
            <w:pPr>
              <w:pStyle w:val="Bezrazmaka"/>
              <w:jc w:val="center"/>
              <w:rPr>
                <w:sz w:val="22"/>
                <w:szCs w:val="22"/>
                <w:lang w:val="sr-Cyrl-RS"/>
              </w:rPr>
            </w:pPr>
            <w:r>
              <w:rPr>
                <w:sz w:val="22"/>
                <w:szCs w:val="22"/>
              </w:rPr>
              <w:t xml:space="preserve">         </w:t>
            </w:r>
            <w:proofErr w:type="spellStart"/>
            <w:r w:rsidRPr="00963C73">
              <w:rPr>
                <w:sz w:val="22"/>
                <w:szCs w:val="22"/>
                <w:lang w:val="sr-Cyrl-RS"/>
              </w:rPr>
              <w:t>Дел.број</w:t>
            </w:r>
            <w:proofErr w:type="spellEnd"/>
            <w:r w:rsidRPr="00963C73">
              <w:rPr>
                <w:sz w:val="22"/>
                <w:szCs w:val="22"/>
                <w:lang w:val="sr-Cyrl-RS"/>
              </w:rPr>
              <w:t>:_________</w:t>
            </w:r>
          </w:p>
        </w:tc>
        <w:tc>
          <w:tcPr>
            <w:tcW w:w="2427" w:type="dxa"/>
            <w:tcBorders>
              <w:top w:val="nil"/>
              <w:left w:val="nil"/>
              <w:bottom w:val="single" w:sz="4" w:space="0" w:color="auto"/>
              <w:right w:val="nil"/>
            </w:tcBorders>
            <w:vAlign w:val="center"/>
            <w:hideMark/>
          </w:tcPr>
          <w:p w14:paraId="7CC9C66D" w14:textId="77777777" w:rsidR="00C9067D" w:rsidRPr="00963C73" w:rsidRDefault="00C9067D" w:rsidP="00CC45D4">
            <w:pPr>
              <w:pStyle w:val="Bezrazmaka"/>
              <w:jc w:val="center"/>
              <w:rPr>
                <w:sz w:val="22"/>
                <w:szCs w:val="22"/>
              </w:rPr>
            </w:pPr>
            <w:r w:rsidRPr="00963C73">
              <w:rPr>
                <w:noProof/>
                <w:sz w:val="22"/>
                <w:szCs w:val="22"/>
              </w:rPr>
              <w:drawing>
                <wp:anchor distT="0" distB="0" distL="114300" distR="114300" simplePos="0" relativeHeight="251659264" behindDoc="1" locked="0" layoutInCell="1" allowOverlap="1" wp14:anchorId="1AE005BE" wp14:editId="1F491986">
                  <wp:simplePos x="0" y="0"/>
                  <wp:positionH relativeFrom="column">
                    <wp:posOffset>647065</wp:posOffset>
                  </wp:positionH>
                  <wp:positionV relativeFrom="paragraph">
                    <wp:posOffset>-58420</wp:posOffset>
                  </wp:positionV>
                  <wp:extent cx="1050290" cy="1181735"/>
                  <wp:effectExtent l="0" t="0" r="0" b="0"/>
                  <wp:wrapNone/>
                  <wp:docPr id="1" name="Picture 1" descr="Gr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290" cy="1181735"/>
                          </a:xfrm>
                          <a:prstGeom prst="rect">
                            <a:avLst/>
                          </a:prstGeom>
                          <a:noFill/>
                        </pic:spPr>
                      </pic:pic>
                    </a:graphicData>
                  </a:graphic>
                </wp:anchor>
              </w:drawing>
            </w:r>
          </w:p>
        </w:tc>
        <w:tc>
          <w:tcPr>
            <w:tcW w:w="5005" w:type="dxa"/>
            <w:tcBorders>
              <w:top w:val="nil"/>
              <w:left w:val="nil"/>
              <w:bottom w:val="single" w:sz="4" w:space="0" w:color="auto"/>
              <w:right w:val="nil"/>
            </w:tcBorders>
            <w:vAlign w:val="center"/>
          </w:tcPr>
          <w:p w14:paraId="63CE34AA" w14:textId="77777777" w:rsidR="00C9067D" w:rsidRPr="00963C73" w:rsidRDefault="00C9067D" w:rsidP="00CC45D4">
            <w:pPr>
              <w:pStyle w:val="Bezrazmaka"/>
              <w:jc w:val="center"/>
              <w:rPr>
                <w:sz w:val="22"/>
                <w:szCs w:val="22"/>
              </w:rPr>
            </w:pPr>
            <w:proofErr w:type="spellStart"/>
            <w:r w:rsidRPr="00963C73">
              <w:rPr>
                <w:sz w:val="22"/>
                <w:szCs w:val="22"/>
              </w:rPr>
              <w:t>Директор</w:t>
            </w:r>
            <w:proofErr w:type="spellEnd"/>
            <w:r w:rsidRPr="00963C73">
              <w:rPr>
                <w:sz w:val="22"/>
                <w:szCs w:val="22"/>
              </w:rPr>
              <w:t>: 013/765-280,064/4121751</w:t>
            </w:r>
          </w:p>
          <w:p w14:paraId="78C73B57" w14:textId="77777777" w:rsidR="00C9067D" w:rsidRPr="00963C73" w:rsidRDefault="00C9067D" w:rsidP="00CC45D4">
            <w:pPr>
              <w:pStyle w:val="Bezrazmaka"/>
              <w:jc w:val="center"/>
              <w:rPr>
                <w:sz w:val="22"/>
                <w:szCs w:val="22"/>
              </w:rPr>
            </w:pPr>
            <w:r w:rsidRPr="00963C73">
              <w:rPr>
                <w:sz w:val="22"/>
                <w:szCs w:val="22"/>
              </w:rPr>
              <w:t>Педагог:013/765-280</w:t>
            </w:r>
          </w:p>
          <w:p w14:paraId="0E3C73CA" w14:textId="77777777" w:rsidR="00C9067D" w:rsidRPr="00963C73" w:rsidRDefault="00C9067D" w:rsidP="00CC45D4">
            <w:pPr>
              <w:pStyle w:val="Bezrazmaka"/>
              <w:jc w:val="center"/>
              <w:rPr>
                <w:sz w:val="22"/>
                <w:szCs w:val="22"/>
              </w:rPr>
            </w:pPr>
            <w:proofErr w:type="spellStart"/>
            <w:r w:rsidRPr="00963C73">
              <w:rPr>
                <w:sz w:val="22"/>
                <w:szCs w:val="22"/>
              </w:rPr>
              <w:t>Секретар</w:t>
            </w:r>
            <w:proofErr w:type="spellEnd"/>
            <w:r w:rsidRPr="00963C73">
              <w:rPr>
                <w:sz w:val="22"/>
                <w:szCs w:val="22"/>
              </w:rPr>
              <w:t>: 013/765-080</w:t>
            </w:r>
          </w:p>
          <w:p w14:paraId="4032D789" w14:textId="77777777" w:rsidR="00C9067D" w:rsidRPr="00963C73" w:rsidRDefault="00C9067D" w:rsidP="00CC45D4">
            <w:pPr>
              <w:pStyle w:val="Bezrazmaka"/>
              <w:jc w:val="center"/>
              <w:rPr>
                <w:sz w:val="22"/>
                <w:szCs w:val="22"/>
              </w:rPr>
            </w:pPr>
            <w:proofErr w:type="spellStart"/>
            <w:r w:rsidRPr="00963C73">
              <w:rPr>
                <w:sz w:val="22"/>
                <w:szCs w:val="22"/>
              </w:rPr>
              <w:t>Шеф</w:t>
            </w:r>
            <w:proofErr w:type="spellEnd"/>
            <w:r w:rsidRPr="00963C73">
              <w:rPr>
                <w:sz w:val="22"/>
                <w:szCs w:val="22"/>
              </w:rPr>
              <w:t xml:space="preserve"> рачуноводства:013/765-113</w:t>
            </w:r>
          </w:p>
          <w:p w14:paraId="798383B9" w14:textId="77777777" w:rsidR="00C9067D" w:rsidRPr="00963C73" w:rsidRDefault="00C9067D" w:rsidP="00CC45D4">
            <w:pPr>
              <w:pStyle w:val="Bezrazmaka"/>
              <w:jc w:val="center"/>
              <w:rPr>
                <w:sz w:val="22"/>
                <w:szCs w:val="22"/>
              </w:rPr>
            </w:pPr>
            <w:r w:rsidRPr="00963C73">
              <w:rPr>
                <w:sz w:val="22"/>
                <w:szCs w:val="22"/>
              </w:rPr>
              <w:t>е-</w:t>
            </w:r>
            <w:proofErr w:type="gramStart"/>
            <w:r w:rsidRPr="00963C73">
              <w:rPr>
                <w:sz w:val="22"/>
                <w:szCs w:val="22"/>
              </w:rPr>
              <w:t>mail :</w:t>
            </w:r>
            <w:proofErr w:type="gramEnd"/>
            <w:r w:rsidRPr="00963C73">
              <w:rPr>
                <w:sz w:val="22"/>
                <w:szCs w:val="22"/>
              </w:rPr>
              <w:t xml:space="preserve">  </w:t>
            </w:r>
            <w:hyperlink r:id="rId6" w:history="1">
              <w:r w:rsidRPr="00963C73">
                <w:rPr>
                  <w:rStyle w:val="Hiperveza"/>
                  <w:sz w:val="22"/>
                </w:rPr>
                <w:t>osdeliblato@mts.rs</w:t>
              </w:r>
            </w:hyperlink>
          </w:p>
          <w:p w14:paraId="4561520F" w14:textId="77777777" w:rsidR="00C9067D" w:rsidRPr="00963C73" w:rsidRDefault="00CD798D" w:rsidP="00CC45D4">
            <w:pPr>
              <w:pStyle w:val="Bezrazmaka"/>
              <w:jc w:val="center"/>
              <w:rPr>
                <w:sz w:val="22"/>
                <w:szCs w:val="22"/>
              </w:rPr>
            </w:pPr>
            <w:hyperlink r:id="rId7" w:history="1">
              <w:r w:rsidR="00C9067D" w:rsidRPr="00963C73">
                <w:rPr>
                  <w:rStyle w:val="Hiperveza"/>
                  <w:sz w:val="22"/>
                </w:rPr>
                <w:t>osdeliblato1@gmail.com</w:t>
              </w:r>
            </w:hyperlink>
          </w:p>
          <w:p w14:paraId="4195DB0C" w14:textId="77777777" w:rsidR="00C9067D" w:rsidRPr="00963C73" w:rsidRDefault="00C9067D" w:rsidP="00CC45D4">
            <w:pPr>
              <w:pStyle w:val="Bezrazmaka"/>
              <w:jc w:val="center"/>
              <w:rPr>
                <w:sz w:val="22"/>
                <w:szCs w:val="22"/>
              </w:rPr>
            </w:pPr>
          </w:p>
          <w:p w14:paraId="2D012DC8" w14:textId="77777777" w:rsidR="00C9067D" w:rsidRPr="00963C73" w:rsidRDefault="00C9067D" w:rsidP="00CC45D4">
            <w:pPr>
              <w:pStyle w:val="Bezrazmaka"/>
              <w:jc w:val="center"/>
              <w:rPr>
                <w:sz w:val="22"/>
                <w:szCs w:val="22"/>
              </w:rPr>
            </w:pPr>
            <w:r w:rsidRPr="00963C73">
              <w:rPr>
                <w:sz w:val="22"/>
                <w:szCs w:val="22"/>
              </w:rPr>
              <w:t>web: www.ospajamarganovic.edu.rs</w:t>
            </w:r>
          </w:p>
        </w:tc>
      </w:tr>
    </w:tbl>
    <w:p w14:paraId="72BA6AB9" w14:textId="77777777" w:rsidR="00C9067D" w:rsidRDefault="00C9067D">
      <w:pPr>
        <w:jc w:val="both"/>
        <w:rPr>
          <w:rFonts w:ascii="Times New Roman" w:hAnsi="Times New Roman" w:cs="Times New Roman"/>
          <w:noProof/>
          <w:sz w:val="24"/>
          <w:szCs w:val="24"/>
          <w:lang w:val="sr-Cyrl-CS"/>
        </w:rPr>
      </w:pPr>
    </w:p>
    <w:p w14:paraId="5F0D3066" w14:textId="2CF32A20"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 основу члана 119. став 1. тачка 1) Закона о основама система образовања и васпитања ("Сл. гласник РС", бр. 88/2017, 27/2018-др.закони, 10/2019</w:t>
      </w:r>
      <w:r>
        <w:rPr>
          <w:rFonts w:ascii="Times New Roman" w:hAnsi="Times New Roman" w:cs="Times New Roman"/>
          <w:noProof/>
          <w:sz w:val="24"/>
          <w:szCs w:val="24"/>
          <w:lang w:val="sr-Cyrl-RS" w:eastAsia="sr-Cyrl-RS" w:bidi="sr-Cyrl-RS"/>
        </w:rPr>
        <w:t>, 6/2020</w:t>
      </w:r>
      <w:r>
        <w:rPr>
          <w:rFonts w:ascii="Times New Roman" w:hAnsi="Times New Roman" w:cs="Times New Roman"/>
          <w:noProof/>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sr-Cyrl-RS" w:eastAsia="sr-Cyrl-RS" w:bidi="sr-Cyrl-RS"/>
        </w:rPr>
        <w:t>129</w:t>
      </w:r>
      <w:r>
        <w:rPr>
          <w:rFonts w:ascii="Times New Roman" w:hAnsi="Times New Roman" w:cs="Times New Roman"/>
          <w:sz w:val="24"/>
          <w:szCs w:val="24"/>
        </w:rPr>
        <w:t>/202</w:t>
      </w:r>
      <w:r>
        <w:rPr>
          <w:rFonts w:ascii="Times New Roman" w:hAnsi="Times New Roman" w:cs="Times New Roman"/>
          <w:sz w:val="24"/>
          <w:szCs w:val="24"/>
          <w:lang w:val="sr-Cyrl-RS" w:eastAsia="sr-Cyrl-RS" w:bidi="sr-Cyrl-RS"/>
        </w:rPr>
        <w:t>1</w:t>
      </w:r>
      <w:r>
        <w:rPr>
          <w:rFonts w:ascii="Times New Roman" w:hAnsi="Times New Roman" w:cs="Times New Roman"/>
          <w:noProof/>
          <w:sz w:val="24"/>
          <w:szCs w:val="24"/>
          <w:lang w:val="sr-Cyrl-CS"/>
        </w:rPr>
        <w:t>), и члана (</w:t>
      </w:r>
      <w:r>
        <w:rPr>
          <w:rFonts w:ascii="Times New Roman" w:hAnsi="Times New Roman" w:cs="Times New Roman"/>
          <w:i/>
          <w:noProof/>
          <w:sz w:val="24"/>
          <w:szCs w:val="24"/>
          <w:u w:val="single"/>
          <w:lang w:val="sr-Cyrl-CS"/>
        </w:rPr>
        <w:t>број</w:t>
      </w:r>
      <w:r>
        <w:rPr>
          <w:rFonts w:ascii="Times New Roman" w:hAnsi="Times New Roman" w:cs="Times New Roman"/>
          <w:noProof/>
          <w:sz w:val="24"/>
          <w:szCs w:val="24"/>
          <w:lang w:val="sr-Cyrl-CS"/>
        </w:rPr>
        <w:t>) Статута бр. (</w:t>
      </w:r>
      <w:r>
        <w:rPr>
          <w:rFonts w:ascii="Times New Roman" w:hAnsi="Times New Roman" w:cs="Times New Roman"/>
          <w:i/>
          <w:noProof/>
          <w:sz w:val="24"/>
          <w:szCs w:val="24"/>
          <w:u w:val="single"/>
          <w:lang w:val="sr-Cyrl-CS"/>
        </w:rPr>
        <w:t>број</w:t>
      </w:r>
      <w:r>
        <w:rPr>
          <w:rFonts w:ascii="Times New Roman" w:hAnsi="Times New Roman" w:cs="Times New Roman"/>
          <w:noProof/>
          <w:sz w:val="24"/>
          <w:szCs w:val="24"/>
          <w:lang w:val="sr-Cyrl-CS"/>
        </w:rPr>
        <w:t>) од (</w:t>
      </w:r>
      <w:r>
        <w:rPr>
          <w:rFonts w:ascii="Times New Roman" w:hAnsi="Times New Roman" w:cs="Times New Roman"/>
          <w:i/>
          <w:noProof/>
          <w:sz w:val="24"/>
          <w:szCs w:val="24"/>
          <w:u w:val="single"/>
          <w:lang w:val="sr-Cyrl-CS"/>
        </w:rPr>
        <w:t>датум</w:t>
      </w:r>
      <w:r>
        <w:rPr>
          <w:rFonts w:ascii="Times New Roman" w:hAnsi="Times New Roman" w:cs="Times New Roman"/>
          <w:noProof/>
          <w:sz w:val="24"/>
          <w:szCs w:val="24"/>
          <w:lang w:val="sr-Cyrl-CS"/>
        </w:rPr>
        <w:t xml:space="preserve">) године, школски одбор </w:t>
      </w:r>
      <w:r w:rsidR="00C9067D">
        <w:rPr>
          <w:rFonts w:ascii="Times New Roman" w:hAnsi="Times New Roman" w:cs="Times New Roman"/>
          <w:noProof/>
          <w:sz w:val="24"/>
          <w:szCs w:val="24"/>
          <w:lang w:val="sr-Cyrl-CS"/>
        </w:rPr>
        <w:t>Основне школе ``Паја Маргановић`` Делиблато</w:t>
      </w:r>
      <w:r>
        <w:rPr>
          <w:rFonts w:ascii="Times New Roman" w:hAnsi="Times New Roman" w:cs="Times New Roman"/>
          <w:noProof/>
          <w:sz w:val="24"/>
          <w:szCs w:val="24"/>
          <w:lang w:val="sr-Cyrl-CS"/>
        </w:rPr>
        <w:t xml:space="preserve">, на седници одржаној дана </w:t>
      </w:r>
      <w:r w:rsidR="00C9067D">
        <w:rPr>
          <w:rFonts w:ascii="Times New Roman" w:hAnsi="Times New Roman" w:cs="Times New Roman"/>
          <w:noProof/>
          <w:sz w:val="24"/>
          <w:szCs w:val="24"/>
          <w:lang w:val="sr-Cyrl-CS"/>
        </w:rPr>
        <w:t>___________</w:t>
      </w:r>
      <w:r>
        <w:rPr>
          <w:rFonts w:ascii="Times New Roman" w:hAnsi="Times New Roman" w:cs="Times New Roman"/>
          <w:noProof/>
          <w:sz w:val="24"/>
          <w:szCs w:val="24"/>
          <w:lang w:val="sr-Cyrl-CS"/>
        </w:rPr>
        <w:t xml:space="preserve"> године донео је</w:t>
      </w:r>
    </w:p>
    <w:p w14:paraId="1806B49D" w14:textId="77777777" w:rsidR="00B564F9" w:rsidRDefault="00B564F9">
      <w:pPr>
        <w:jc w:val="both"/>
        <w:rPr>
          <w:rFonts w:ascii="Times New Roman" w:hAnsi="Times New Roman" w:cs="Times New Roman"/>
          <w:noProof/>
          <w:sz w:val="24"/>
          <w:szCs w:val="24"/>
          <w:lang w:val="sr-Cyrl-CS"/>
        </w:rPr>
      </w:pPr>
    </w:p>
    <w:p w14:paraId="544BB2AA"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ПРАВИЛНИК</w:t>
      </w:r>
    </w:p>
    <w:p w14:paraId="77121678"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О ВАСПИТНО-ДИСЦИПЛИНСКОЈ И МАТЕРИЈАЛНОЈ ОДГОВОРНОСТИ УЧЕНИКА</w:t>
      </w:r>
    </w:p>
    <w:p w14:paraId="0BF4FD52" w14:textId="77777777" w:rsidR="00B564F9" w:rsidRDefault="00B564F9">
      <w:pPr>
        <w:jc w:val="both"/>
        <w:rPr>
          <w:rFonts w:ascii="Times New Roman" w:hAnsi="Times New Roman" w:cs="Times New Roman"/>
          <w:noProof/>
          <w:sz w:val="24"/>
          <w:szCs w:val="24"/>
          <w:lang w:val="sr-Cyrl-CS"/>
        </w:rPr>
      </w:pPr>
    </w:p>
    <w:p w14:paraId="50A6F2DA"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w:t>
      </w:r>
    </w:p>
    <w:p w14:paraId="2FBF7AA6" w14:textId="77777777" w:rsidR="00B564F9" w:rsidRDefault="00B564F9">
      <w:pPr>
        <w:jc w:val="both"/>
        <w:rPr>
          <w:rFonts w:ascii="Times New Roman" w:hAnsi="Times New Roman" w:cs="Times New Roman"/>
          <w:noProof/>
          <w:sz w:val="24"/>
          <w:szCs w:val="24"/>
          <w:lang w:val="sr-Cyrl-CS"/>
        </w:rPr>
      </w:pPr>
    </w:p>
    <w:p w14:paraId="5FD109E5" w14:textId="07A3E020"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Овим правилником утврдјују се обавезе и одговорност ученика, васпитно-дисциплински поступак, васпитне и васпитно-дисциплинске мере, надлежност за изрицање тих мера, правна заштита ученика као и материјална одговорност ученика. </w:t>
      </w:r>
    </w:p>
    <w:p w14:paraId="71757CFE" w14:textId="77777777" w:rsidR="00B564F9" w:rsidRDefault="00B564F9">
      <w:pPr>
        <w:jc w:val="both"/>
        <w:rPr>
          <w:rFonts w:ascii="Times New Roman" w:hAnsi="Times New Roman" w:cs="Times New Roman"/>
          <w:noProof/>
          <w:sz w:val="24"/>
          <w:szCs w:val="24"/>
          <w:lang w:val="sr-Cyrl-CS"/>
        </w:rPr>
      </w:pPr>
    </w:p>
    <w:p w14:paraId="4348FE34"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w:t>
      </w:r>
    </w:p>
    <w:p w14:paraId="624CFA50" w14:textId="77777777" w:rsidR="00B564F9" w:rsidRDefault="00B564F9">
      <w:pPr>
        <w:jc w:val="both"/>
        <w:rPr>
          <w:rFonts w:ascii="Times New Roman" w:hAnsi="Times New Roman" w:cs="Times New Roman"/>
          <w:noProof/>
          <w:sz w:val="24"/>
          <w:szCs w:val="24"/>
          <w:lang w:val="sr-Cyrl-CS"/>
        </w:rPr>
      </w:pPr>
    </w:p>
    <w:p w14:paraId="3E2BBEB5"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Сви ученици морају  да поштују правила понашања која школа прописује. </w:t>
      </w:r>
    </w:p>
    <w:p w14:paraId="2F3FF1F5" w14:textId="77777777" w:rsidR="00B564F9" w:rsidRDefault="00B564F9">
      <w:pPr>
        <w:jc w:val="both"/>
        <w:rPr>
          <w:rFonts w:ascii="Times New Roman" w:hAnsi="Times New Roman" w:cs="Times New Roman"/>
          <w:noProof/>
          <w:sz w:val="24"/>
          <w:szCs w:val="24"/>
          <w:lang w:val="sr-Cyrl-CS"/>
        </w:rPr>
      </w:pPr>
    </w:p>
    <w:p w14:paraId="4332136E"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У остваривању својих права и обавеза ученик не сме да угрожава друге у остваривању њихових права и обавеза. </w:t>
      </w:r>
    </w:p>
    <w:p w14:paraId="73202B1D" w14:textId="77777777" w:rsidR="00B564F9" w:rsidRDefault="00B564F9">
      <w:pPr>
        <w:jc w:val="both"/>
        <w:rPr>
          <w:rFonts w:ascii="Times New Roman" w:hAnsi="Times New Roman" w:cs="Times New Roman"/>
          <w:noProof/>
          <w:sz w:val="24"/>
          <w:szCs w:val="24"/>
          <w:lang w:val="sr-Cyrl-CS"/>
        </w:rPr>
      </w:pPr>
    </w:p>
    <w:p w14:paraId="3422F4AB"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ОБАВЕЗЕ УЧЕНИКА</w:t>
      </w:r>
    </w:p>
    <w:p w14:paraId="3C1104C9" w14:textId="77777777" w:rsidR="00B564F9" w:rsidRDefault="00B564F9">
      <w:pPr>
        <w:jc w:val="both"/>
        <w:rPr>
          <w:rFonts w:ascii="Times New Roman" w:hAnsi="Times New Roman" w:cs="Times New Roman"/>
          <w:noProof/>
          <w:sz w:val="24"/>
          <w:szCs w:val="24"/>
          <w:lang w:val="sr-Cyrl-CS"/>
        </w:rPr>
      </w:pPr>
    </w:p>
    <w:p w14:paraId="73F1637D"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3.</w:t>
      </w:r>
    </w:p>
    <w:p w14:paraId="0E82B5C3" w14:textId="77777777" w:rsidR="00B564F9" w:rsidRDefault="00B564F9">
      <w:pPr>
        <w:jc w:val="both"/>
        <w:rPr>
          <w:rFonts w:ascii="Times New Roman" w:hAnsi="Times New Roman" w:cs="Times New Roman"/>
          <w:noProof/>
          <w:sz w:val="24"/>
          <w:szCs w:val="24"/>
          <w:lang w:val="sr-Cyrl-CS"/>
        </w:rPr>
      </w:pPr>
    </w:p>
    <w:p w14:paraId="4783BD5A"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Обавезе ученика су да: </w:t>
      </w:r>
    </w:p>
    <w:p w14:paraId="2403F26D"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 редовно похађа наставу и извршава школске обавезе;</w:t>
      </w:r>
    </w:p>
    <w:p w14:paraId="4677F313"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 поштује правила понашања у школи, одлуке директора и органа школе;</w:t>
      </w:r>
    </w:p>
    <w:p w14:paraId="02B4F194"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14:paraId="72A46DCA"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4) не омета извођење наставе и не напушта час без претходног одобрења наставника;</w:t>
      </w:r>
    </w:p>
    <w:p w14:paraId="2914D2FA"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5) поштује личност других ученика, наставника и осталих запослених у школи;</w:t>
      </w:r>
    </w:p>
    <w:p w14:paraId="1EEE7D4A"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6) чува имовину школе и чистоћу и естетски изглед школских просторија;</w:t>
      </w:r>
    </w:p>
    <w:p w14:paraId="3E4949C3"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7) стара се о очувању животне средине и понаша у складу са правилима еколошке етике.</w:t>
      </w:r>
    </w:p>
    <w:p w14:paraId="1C9F9B6E" w14:textId="77777777" w:rsidR="00B564F9" w:rsidRDefault="00B564F9">
      <w:pPr>
        <w:jc w:val="both"/>
        <w:rPr>
          <w:rFonts w:ascii="Times New Roman" w:hAnsi="Times New Roman" w:cs="Times New Roman"/>
          <w:noProof/>
          <w:sz w:val="24"/>
          <w:szCs w:val="24"/>
          <w:lang w:val="sr-Cyrl-CS"/>
        </w:rPr>
      </w:pPr>
    </w:p>
    <w:p w14:paraId="321A796B"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ТЕЖЕ ПОВРЕДЕ ОБАВЕЗА УЧЕНИКА</w:t>
      </w:r>
    </w:p>
    <w:p w14:paraId="3CB0C906" w14:textId="77777777" w:rsidR="00B564F9" w:rsidRDefault="00B564F9">
      <w:pPr>
        <w:jc w:val="both"/>
        <w:rPr>
          <w:rFonts w:ascii="Times New Roman" w:hAnsi="Times New Roman" w:cs="Times New Roman"/>
          <w:noProof/>
          <w:sz w:val="24"/>
          <w:szCs w:val="24"/>
          <w:lang w:val="sr-Cyrl-CS"/>
        </w:rPr>
      </w:pPr>
    </w:p>
    <w:p w14:paraId="651CCC23"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4.</w:t>
      </w:r>
    </w:p>
    <w:p w14:paraId="1CD03634" w14:textId="77777777" w:rsidR="00B564F9" w:rsidRDefault="00B564F9">
      <w:pPr>
        <w:jc w:val="both"/>
        <w:rPr>
          <w:rFonts w:ascii="Times New Roman" w:hAnsi="Times New Roman" w:cs="Times New Roman"/>
          <w:noProof/>
          <w:sz w:val="24"/>
          <w:szCs w:val="24"/>
          <w:lang w:val="sr-Cyrl-CS"/>
        </w:rPr>
      </w:pPr>
    </w:p>
    <w:p w14:paraId="7ABC3A69"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14:paraId="2219BFF6" w14:textId="77777777" w:rsidR="00B564F9" w:rsidRDefault="00B564F9">
      <w:pPr>
        <w:jc w:val="both"/>
        <w:rPr>
          <w:rFonts w:ascii="Times New Roman" w:hAnsi="Times New Roman" w:cs="Times New Roman"/>
          <w:noProof/>
          <w:sz w:val="24"/>
          <w:szCs w:val="24"/>
          <w:lang w:val="sr-Cyrl-CS"/>
        </w:rPr>
      </w:pPr>
    </w:p>
    <w:p w14:paraId="50E616E9"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Теже повреде обавеза ученика су: </w:t>
      </w:r>
    </w:p>
    <w:p w14:paraId="2609BA9E"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 уништење, оштећење, скривање, изношење, преправка или дописивање података у евиденцији коју води школа или друга организација, односно орган;</w:t>
      </w:r>
    </w:p>
    <w:p w14:paraId="5E490E4C"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2) преправка или дописивање података у јавној исправи коју издаје школа или орган, односно исправи коју изда друга организација;</w:t>
      </w:r>
    </w:p>
    <w:p w14:paraId="33B65DB7"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3) уништење или крађа имовине школе, привредног друштва, предузетника, ученика или запосленог;</w:t>
      </w:r>
    </w:p>
    <w:p w14:paraId="763602BB"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4) поседовање, подстрекавање, помагање, давање другом ученику и употреба алкохола, дувана, наркотичког средства или психоактивне супстанце;</w:t>
      </w:r>
    </w:p>
    <w:p w14:paraId="1113A431"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5) уношење у школу или другу организацију оружја, пиротехничког средства или другог предмета којим може да угрози или повреди друго лице;</w:t>
      </w:r>
    </w:p>
    <w:p w14:paraId="398EA0C7"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14:paraId="2FBAB5E1"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28E04C6F"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14:paraId="3FE1140B"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9) учестало чињење лакших повреда обавеза у току школске године, под условом да су предузете неопходне мере –појачан васпитни рад на активностима ради корекције понашања ученика.</w:t>
      </w:r>
    </w:p>
    <w:p w14:paraId="38CABC0B" w14:textId="77777777" w:rsidR="00B564F9" w:rsidRDefault="00B564F9">
      <w:pPr>
        <w:jc w:val="both"/>
        <w:rPr>
          <w:rFonts w:ascii="Times New Roman" w:hAnsi="Times New Roman" w:cs="Times New Roman"/>
          <w:noProof/>
          <w:sz w:val="24"/>
          <w:szCs w:val="24"/>
          <w:lang w:val="sr-Cyrl-CS"/>
        </w:rPr>
      </w:pPr>
    </w:p>
    <w:p w14:paraId="549CC7DD"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5.</w:t>
      </w:r>
    </w:p>
    <w:p w14:paraId="1DAC4945" w14:textId="77777777" w:rsidR="00B564F9" w:rsidRDefault="00B564F9">
      <w:pPr>
        <w:jc w:val="both"/>
        <w:rPr>
          <w:rFonts w:ascii="Times New Roman" w:hAnsi="Times New Roman" w:cs="Times New Roman"/>
          <w:noProof/>
          <w:sz w:val="24"/>
          <w:szCs w:val="24"/>
          <w:lang w:val="sr-Cyrl-CS"/>
        </w:rPr>
      </w:pPr>
    </w:p>
    <w:p w14:paraId="7583A9B0"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 тежу повреду обавезе ученику се изриче васпитно-дисциплинска мера: </w:t>
      </w:r>
    </w:p>
    <w:p w14:paraId="5711CC08"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1) укор директора и укор наставничког већа; </w:t>
      </w:r>
    </w:p>
    <w:p w14:paraId="60CD3BED" w14:textId="503E3C9A"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 искључење ученика из школе.</w:t>
      </w:r>
    </w:p>
    <w:p w14:paraId="3C80D7F4" w14:textId="77777777" w:rsidR="00B564F9" w:rsidRDefault="00B564F9">
      <w:pPr>
        <w:jc w:val="both"/>
        <w:rPr>
          <w:rFonts w:ascii="Times New Roman" w:hAnsi="Times New Roman" w:cs="Times New Roman"/>
          <w:noProof/>
          <w:sz w:val="24"/>
          <w:szCs w:val="24"/>
          <w:lang w:val="sr-Cyrl-CS"/>
        </w:rPr>
      </w:pPr>
    </w:p>
    <w:p w14:paraId="35E971D9"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Васпитно-дисциплинска мера из става 1 овог члана изриче се ученику у школској години у којој је учинио тежу повреду обавезе, по спроведеном васпитно-дисциплинском поступку у коме је утврдјена одговорност ученика. </w:t>
      </w:r>
    </w:p>
    <w:p w14:paraId="57C1733D" w14:textId="77777777" w:rsidR="00B564F9" w:rsidRDefault="00B564F9">
      <w:pPr>
        <w:jc w:val="both"/>
        <w:rPr>
          <w:rFonts w:ascii="Times New Roman" w:hAnsi="Times New Roman" w:cs="Times New Roman"/>
          <w:noProof/>
          <w:sz w:val="24"/>
          <w:szCs w:val="24"/>
          <w:lang w:val="sr-Cyrl-CS"/>
        </w:rPr>
      </w:pPr>
    </w:p>
    <w:p w14:paraId="336ECA18"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14:paraId="3C4BD9E1" w14:textId="77777777" w:rsidR="00B564F9" w:rsidRDefault="00B564F9">
      <w:pPr>
        <w:jc w:val="both"/>
        <w:rPr>
          <w:rFonts w:ascii="Times New Roman" w:hAnsi="Times New Roman" w:cs="Times New Roman"/>
          <w:noProof/>
          <w:sz w:val="24"/>
          <w:szCs w:val="24"/>
          <w:lang w:val="sr-Cyrl-CS"/>
        </w:rPr>
      </w:pPr>
    </w:p>
    <w:p w14:paraId="44F25A70"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ЛАКШЕ ПОВРЕДЕ ОБАВЕЗА УЧЕНИКА</w:t>
      </w:r>
    </w:p>
    <w:p w14:paraId="20846264" w14:textId="77777777" w:rsidR="00B564F9" w:rsidRDefault="00B564F9">
      <w:pPr>
        <w:jc w:val="both"/>
        <w:rPr>
          <w:rFonts w:ascii="Times New Roman" w:hAnsi="Times New Roman" w:cs="Times New Roman"/>
          <w:noProof/>
          <w:sz w:val="24"/>
          <w:szCs w:val="24"/>
          <w:lang w:val="sr-Cyrl-CS"/>
        </w:rPr>
      </w:pPr>
    </w:p>
    <w:p w14:paraId="11BF58CB"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6.</w:t>
      </w:r>
    </w:p>
    <w:p w14:paraId="74BE1BA4" w14:textId="77777777" w:rsidR="00B564F9" w:rsidRDefault="00B564F9">
      <w:pPr>
        <w:jc w:val="both"/>
        <w:rPr>
          <w:rFonts w:ascii="Times New Roman" w:hAnsi="Times New Roman" w:cs="Times New Roman"/>
          <w:noProof/>
          <w:sz w:val="24"/>
          <w:szCs w:val="24"/>
          <w:lang w:val="sr-Cyrl-CS"/>
        </w:rPr>
      </w:pPr>
    </w:p>
    <w:p w14:paraId="3C374FC0"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Ученик одговара за лакше повреде обавеза утврдјене статутом школе. </w:t>
      </w:r>
    </w:p>
    <w:p w14:paraId="30FB4541" w14:textId="7EA7CB9D"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Лакше повреде обавеза ученика су: </w:t>
      </w:r>
    </w:p>
    <w:p w14:paraId="329C938C"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1) неоправдано изостајање са наставе и других облика образовно-васпитног рада до 25 часова у току школске године; </w:t>
      </w:r>
    </w:p>
    <w:p w14:paraId="3BD53FE5"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2) ометање рада у одељењу; </w:t>
      </w:r>
    </w:p>
    <w:p w14:paraId="7F010C74"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3) недолично понашање према другим ученицима, наставницима, стручним сарадницима и другим запосленим у школи; </w:t>
      </w:r>
    </w:p>
    <w:p w14:paraId="6647BD4B"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4) изазивање нереда у просторијама школе и школском дворишту; </w:t>
      </w:r>
    </w:p>
    <w:p w14:paraId="6935C986"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5) непоштовање одлука надлежних органа школе; </w:t>
      </w:r>
    </w:p>
    <w:p w14:paraId="4F810D5E"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6) необавештавање родитеља о резултатима учења и владања и непреношење порука одељењског старешине, других наставника и стручних сарадника; </w:t>
      </w:r>
    </w:p>
    <w:p w14:paraId="24EABA5F"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7) оштећење школске зграде, просторија, инвентара, инсталација и прибора запослених у школи; </w:t>
      </w:r>
    </w:p>
    <w:p w14:paraId="5BFCA594"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8) оштећење или уништење личних ствари и прибора других ученика, наставника и других запослених у школи; </w:t>
      </w:r>
    </w:p>
    <w:p w14:paraId="0668FB28"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9) неоправдано закашњавање на редовну наставу и друге облике образовно-васпитног рада; </w:t>
      </w:r>
    </w:p>
    <w:p w14:paraId="05C93DDC" w14:textId="7D588A24"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10) нарушавање естетског изгледа школе и школског дворишта;  </w:t>
      </w:r>
    </w:p>
    <w:p w14:paraId="1456D586" w14:textId="77777777" w:rsidR="00B564F9" w:rsidRDefault="00B564F9">
      <w:pPr>
        <w:jc w:val="both"/>
        <w:rPr>
          <w:rFonts w:ascii="Times New Roman" w:hAnsi="Times New Roman" w:cs="Times New Roman"/>
          <w:noProof/>
          <w:sz w:val="24"/>
          <w:szCs w:val="24"/>
          <w:lang w:val="sr-Cyrl-CS"/>
        </w:rPr>
      </w:pPr>
    </w:p>
    <w:p w14:paraId="22868405" w14:textId="77777777" w:rsidR="006A40A3" w:rsidRDefault="006A40A3">
      <w:pPr>
        <w:jc w:val="center"/>
        <w:rPr>
          <w:rFonts w:ascii="Times New Roman" w:hAnsi="Times New Roman" w:cs="Times New Roman"/>
          <w:b/>
          <w:noProof/>
          <w:sz w:val="24"/>
          <w:szCs w:val="24"/>
          <w:lang w:val="sr-Cyrl-CS"/>
        </w:rPr>
      </w:pPr>
    </w:p>
    <w:p w14:paraId="624A3CC9" w14:textId="265B959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lastRenderedPageBreak/>
        <w:t>Члан 7.</w:t>
      </w:r>
    </w:p>
    <w:p w14:paraId="550AD352" w14:textId="77777777" w:rsidR="00B564F9" w:rsidRDefault="00B564F9">
      <w:pPr>
        <w:jc w:val="both"/>
        <w:rPr>
          <w:rFonts w:ascii="Times New Roman" w:hAnsi="Times New Roman" w:cs="Times New Roman"/>
          <w:noProof/>
          <w:sz w:val="24"/>
          <w:szCs w:val="24"/>
          <w:lang w:val="sr-Cyrl-CS"/>
        </w:rPr>
      </w:pPr>
    </w:p>
    <w:p w14:paraId="1B59C4A3"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 лакшу повреду обавезе ученика могу се изрећи васпитне мере: </w:t>
      </w:r>
    </w:p>
    <w:p w14:paraId="5DD95E81"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1) опомена; </w:t>
      </w:r>
    </w:p>
    <w:p w14:paraId="770B6B07"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2) укор одељењског старешине; </w:t>
      </w:r>
    </w:p>
    <w:p w14:paraId="0C15E887"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3) укор одељењског већа. </w:t>
      </w:r>
    </w:p>
    <w:p w14:paraId="3F86359F" w14:textId="77777777" w:rsidR="00B564F9" w:rsidRDefault="00B564F9">
      <w:pPr>
        <w:jc w:val="both"/>
        <w:rPr>
          <w:rFonts w:ascii="Times New Roman" w:hAnsi="Times New Roman" w:cs="Times New Roman"/>
          <w:noProof/>
          <w:sz w:val="24"/>
          <w:szCs w:val="24"/>
          <w:lang w:val="sr-Cyrl-CS"/>
        </w:rPr>
      </w:pPr>
    </w:p>
    <w:p w14:paraId="1AC3DF8B"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Васпитне мере изричу се ученику без водјења дисциплинског поступка, у школској години у којој је учињена повреда обавезе. Опомену и укор одељењског старешине изриче одељењски старешина, а укор одељењског већа изриче - одељењско веће, на основу изјашњавања наставника који остварују наставу у одељењу ученика.</w:t>
      </w:r>
    </w:p>
    <w:p w14:paraId="6763959C" w14:textId="77777777" w:rsidR="00B564F9" w:rsidRDefault="00B564F9">
      <w:pPr>
        <w:jc w:val="both"/>
        <w:rPr>
          <w:rFonts w:ascii="Times New Roman" w:hAnsi="Times New Roman" w:cs="Times New Roman"/>
          <w:noProof/>
          <w:sz w:val="24"/>
          <w:szCs w:val="24"/>
          <w:lang w:val="sr-Cyrl-CS"/>
        </w:rPr>
      </w:pPr>
    </w:p>
    <w:p w14:paraId="726F71C3"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Васпитно мера из става 1 овог члана изриче се ученику у школској години у којој је учинио тежу повреду обавезе, по спроведеном васпитно-дисциплинском поступку у коме је утврдјена одговорност ученика. </w:t>
      </w:r>
    </w:p>
    <w:p w14:paraId="386C3BDA" w14:textId="77777777" w:rsidR="00B564F9" w:rsidRDefault="00B564F9">
      <w:pPr>
        <w:jc w:val="both"/>
        <w:rPr>
          <w:rFonts w:ascii="Times New Roman" w:hAnsi="Times New Roman" w:cs="Times New Roman"/>
          <w:noProof/>
          <w:sz w:val="24"/>
          <w:szCs w:val="24"/>
          <w:lang w:val="sr-Cyrl-CS"/>
        </w:rPr>
      </w:pPr>
    </w:p>
    <w:p w14:paraId="2B40F755"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14:paraId="765D493F" w14:textId="77777777" w:rsidR="00B564F9" w:rsidRDefault="00B564F9">
      <w:pPr>
        <w:jc w:val="both"/>
        <w:rPr>
          <w:rFonts w:ascii="Times New Roman" w:hAnsi="Times New Roman" w:cs="Times New Roman"/>
          <w:noProof/>
          <w:sz w:val="24"/>
          <w:szCs w:val="24"/>
          <w:lang w:val="sr-Cyrl-CS"/>
        </w:rPr>
      </w:pPr>
    </w:p>
    <w:p w14:paraId="73D00020"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8.</w:t>
      </w:r>
    </w:p>
    <w:p w14:paraId="0DA1D0C7" w14:textId="77777777" w:rsidR="00B564F9" w:rsidRDefault="00B564F9">
      <w:pPr>
        <w:jc w:val="both"/>
        <w:rPr>
          <w:rFonts w:ascii="Times New Roman" w:hAnsi="Times New Roman" w:cs="Times New Roman"/>
          <w:noProof/>
          <w:sz w:val="24"/>
          <w:szCs w:val="24"/>
          <w:lang w:val="sr-Cyrl-CS"/>
        </w:rPr>
      </w:pPr>
    </w:p>
    <w:p w14:paraId="13D30D3B"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Школа, упоредо са изрицањем васпитне, односно васпитно-дициплинске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14:paraId="22AF46FC" w14:textId="77777777" w:rsidR="00B564F9" w:rsidRDefault="00B564F9">
      <w:pPr>
        <w:jc w:val="both"/>
        <w:rPr>
          <w:rFonts w:ascii="Times New Roman" w:hAnsi="Times New Roman" w:cs="Times New Roman"/>
          <w:noProof/>
          <w:sz w:val="24"/>
          <w:szCs w:val="24"/>
          <w:lang w:val="sr-Cyrl-CS"/>
        </w:rPr>
      </w:pPr>
    </w:p>
    <w:p w14:paraId="3942EE04"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Друштвено-користан, односно хуманитарни рад,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14:paraId="57B1D955" w14:textId="77777777" w:rsidR="00B564F9" w:rsidRDefault="00B564F9">
      <w:pPr>
        <w:jc w:val="both"/>
        <w:rPr>
          <w:rFonts w:ascii="Times New Roman" w:hAnsi="Times New Roman" w:cs="Times New Roman"/>
          <w:noProof/>
          <w:sz w:val="24"/>
          <w:szCs w:val="24"/>
          <w:lang w:val="sr-Cyrl-CS"/>
        </w:rPr>
      </w:pPr>
    </w:p>
    <w:p w14:paraId="5CEB6F77" w14:textId="77777777" w:rsidR="00B564F9" w:rsidRDefault="00B564F9">
      <w:pPr>
        <w:jc w:val="both"/>
        <w:rPr>
          <w:rFonts w:ascii="Times New Roman" w:hAnsi="Times New Roman" w:cs="Times New Roman"/>
          <w:noProof/>
          <w:sz w:val="24"/>
          <w:szCs w:val="24"/>
          <w:lang w:val="sr-Cyrl-CS"/>
        </w:rPr>
      </w:pPr>
    </w:p>
    <w:p w14:paraId="4F1FFD0C"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ПОВРЕДЕ ЗАБРАНЕ УЧЕНИКА</w:t>
      </w:r>
    </w:p>
    <w:p w14:paraId="193BA6E1" w14:textId="77777777" w:rsidR="00B564F9" w:rsidRDefault="00B564F9">
      <w:pPr>
        <w:jc w:val="both"/>
        <w:rPr>
          <w:rFonts w:ascii="Times New Roman" w:hAnsi="Times New Roman" w:cs="Times New Roman"/>
          <w:noProof/>
          <w:sz w:val="24"/>
          <w:szCs w:val="24"/>
          <w:lang w:val="sr-Cyrl-CS"/>
        </w:rPr>
      </w:pPr>
    </w:p>
    <w:p w14:paraId="207DC056" w14:textId="48B88DA6" w:rsidR="00B564F9" w:rsidRDefault="00772646">
      <w:pPr>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Забрана дискриминације</w:t>
      </w:r>
    </w:p>
    <w:p w14:paraId="1348585F" w14:textId="77777777" w:rsidR="00B564F9" w:rsidRDefault="00B564F9">
      <w:pPr>
        <w:jc w:val="both"/>
        <w:rPr>
          <w:rFonts w:ascii="Times New Roman" w:hAnsi="Times New Roman" w:cs="Times New Roman"/>
          <w:noProof/>
          <w:sz w:val="24"/>
          <w:szCs w:val="24"/>
          <w:lang w:val="sr-Cyrl-CS"/>
        </w:rPr>
      </w:pPr>
    </w:p>
    <w:p w14:paraId="5972DFAB"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9.</w:t>
      </w:r>
    </w:p>
    <w:p w14:paraId="26FB94F0" w14:textId="77777777" w:rsidR="00B564F9" w:rsidRDefault="00B564F9">
      <w:pPr>
        <w:jc w:val="both"/>
        <w:rPr>
          <w:rFonts w:ascii="Times New Roman" w:hAnsi="Times New Roman" w:cs="Times New Roman"/>
          <w:noProof/>
          <w:sz w:val="24"/>
          <w:szCs w:val="24"/>
          <w:lang w:val="sr-Cyrl-CS"/>
        </w:rPr>
      </w:pPr>
    </w:p>
    <w:p w14:paraId="1C8D91A8"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7E19A508" w14:textId="77777777" w:rsidR="00B564F9" w:rsidRDefault="00B564F9">
      <w:pPr>
        <w:jc w:val="both"/>
        <w:rPr>
          <w:rFonts w:ascii="Times New Roman" w:hAnsi="Times New Roman" w:cs="Times New Roman"/>
          <w:noProof/>
          <w:sz w:val="24"/>
          <w:szCs w:val="24"/>
          <w:lang w:val="sr-Cyrl-CS"/>
        </w:rPr>
      </w:pPr>
    </w:p>
    <w:p w14:paraId="575A802E" w14:textId="77777777" w:rsidR="006A40A3" w:rsidRDefault="006A40A3">
      <w:pPr>
        <w:jc w:val="center"/>
        <w:rPr>
          <w:rFonts w:ascii="Times New Roman" w:hAnsi="Times New Roman" w:cs="Times New Roman"/>
          <w:noProof/>
          <w:sz w:val="24"/>
          <w:szCs w:val="24"/>
          <w:lang w:val="sr-Cyrl-CS"/>
        </w:rPr>
      </w:pPr>
    </w:p>
    <w:p w14:paraId="4994306A" w14:textId="77777777" w:rsidR="006A40A3" w:rsidRDefault="006A40A3">
      <w:pPr>
        <w:jc w:val="center"/>
        <w:rPr>
          <w:rFonts w:ascii="Times New Roman" w:hAnsi="Times New Roman" w:cs="Times New Roman"/>
          <w:noProof/>
          <w:sz w:val="24"/>
          <w:szCs w:val="24"/>
          <w:lang w:val="sr-Cyrl-CS"/>
        </w:rPr>
      </w:pPr>
    </w:p>
    <w:p w14:paraId="3755ABD2" w14:textId="77777777" w:rsidR="006A40A3" w:rsidRDefault="006A40A3">
      <w:pPr>
        <w:jc w:val="center"/>
        <w:rPr>
          <w:rFonts w:ascii="Times New Roman" w:hAnsi="Times New Roman" w:cs="Times New Roman"/>
          <w:noProof/>
          <w:sz w:val="24"/>
          <w:szCs w:val="24"/>
          <w:lang w:val="sr-Cyrl-CS"/>
        </w:rPr>
      </w:pPr>
    </w:p>
    <w:p w14:paraId="54473741" w14:textId="77777777" w:rsidR="006A40A3" w:rsidRDefault="006A40A3">
      <w:pPr>
        <w:jc w:val="center"/>
        <w:rPr>
          <w:rFonts w:ascii="Times New Roman" w:hAnsi="Times New Roman" w:cs="Times New Roman"/>
          <w:noProof/>
          <w:sz w:val="24"/>
          <w:szCs w:val="24"/>
          <w:lang w:val="sr-Cyrl-CS"/>
        </w:rPr>
      </w:pPr>
    </w:p>
    <w:p w14:paraId="17F41EC7" w14:textId="77777777" w:rsidR="006A40A3" w:rsidRDefault="006A40A3">
      <w:pPr>
        <w:jc w:val="center"/>
        <w:rPr>
          <w:rFonts w:ascii="Times New Roman" w:hAnsi="Times New Roman" w:cs="Times New Roman"/>
          <w:noProof/>
          <w:sz w:val="24"/>
          <w:szCs w:val="24"/>
          <w:lang w:val="sr-Cyrl-CS"/>
        </w:rPr>
      </w:pPr>
    </w:p>
    <w:p w14:paraId="355CE888" w14:textId="77777777" w:rsidR="006A40A3" w:rsidRDefault="006A40A3">
      <w:pPr>
        <w:jc w:val="center"/>
        <w:rPr>
          <w:rFonts w:ascii="Times New Roman" w:hAnsi="Times New Roman" w:cs="Times New Roman"/>
          <w:noProof/>
          <w:sz w:val="24"/>
          <w:szCs w:val="24"/>
          <w:lang w:val="sr-Cyrl-CS"/>
        </w:rPr>
      </w:pPr>
    </w:p>
    <w:p w14:paraId="38DD1D4A" w14:textId="0B4D73B7" w:rsidR="00B564F9" w:rsidRDefault="00772646">
      <w:pPr>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Забрана насиља и злостављања</w:t>
      </w:r>
    </w:p>
    <w:p w14:paraId="15B9839E" w14:textId="77777777" w:rsidR="00B564F9" w:rsidRDefault="00B564F9">
      <w:pPr>
        <w:jc w:val="both"/>
        <w:rPr>
          <w:rFonts w:ascii="Times New Roman" w:hAnsi="Times New Roman" w:cs="Times New Roman"/>
          <w:noProof/>
          <w:sz w:val="24"/>
          <w:szCs w:val="24"/>
          <w:lang w:val="sr-Cyrl-CS"/>
        </w:rPr>
      </w:pPr>
    </w:p>
    <w:p w14:paraId="08FAEED0"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10.</w:t>
      </w:r>
    </w:p>
    <w:p w14:paraId="1DA84DB3" w14:textId="77777777" w:rsidR="00B564F9" w:rsidRDefault="00B564F9">
      <w:pPr>
        <w:jc w:val="both"/>
        <w:rPr>
          <w:rFonts w:ascii="Times New Roman" w:hAnsi="Times New Roman" w:cs="Times New Roman"/>
          <w:noProof/>
          <w:sz w:val="24"/>
          <w:szCs w:val="24"/>
          <w:lang w:val="sr-Cyrl-CS"/>
        </w:rPr>
      </w:pPr>
    </w:p>
    <w:p w14:paraId="5CB97EFA"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14:paraId="53492A71" w14:textId="77777777" w:rsidR="00B564F9" w:rsidRDefault="00B564F9">
      <w:pPr>
        <w:jc w:val="both"/>
        <w:rPr>
          <w:rFonts w:ascii="Times New Roman" w:hAnsi="Times New Roman" w:cs="Times New Roman"/>
          <w:noProof/>
          <w:sz w:val="24"/>
          <w:szCs w:val="24"/>
          <w:lang w:val="sr-Cyrl-CS"/>
        </w:rPr>
      </w:pPr>
    </w:p>
    <w:p w14:paraId="38EE00ED"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14:paraId="1DA64FB4" w14:textId="77777777" w:rsidR="00B564F9" w:rsidRDefault="00B564F9">
      <w:pPr>
        <w:jc w:val="both"/>
        <w:rPr>
          <w:rFonts w:ascii="Times New Roman" w:hAnsi="Times New Roman" w:cs="Times New Roman"/>
          <w:noProof/>
          <w:sz w:val="24"/>
          <w:szCs w:val="24"/>
          <w:lang w:val="sr-Cyrl-CS"/>
        </w:rPr>
      </w:pPr>
    </w:p>
    <w:p w14:paraId="104C6A6F"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Под физичким насиљем сматра се: свако понашање које може да доведе до стварног или потенцијалног телесног повређивања детета, ученика, одраслог или запосленог; насилно понашање ученика и одраслог према другом ученику, одраслом или запосленом.</w:t>
      </w:r>
    </w:p>
    <w:p w14:paraId="5E9BE715" w14:textId="77777777" w:rsidR="00B564F9" w:rsidRDefault="00B564F9">
      <w:pPr>
        <w:jc w:val="both"/>
        <w:rPr>
          <w:rFonts w:ascii="Times New Roman" w:hAnsi="Times New Roman" w:cs="Times New Roman"/>
          <w:noProof/>
          <w:sz w:val="24"/>
          <w:szCs w:val="24"/>
          <w:lang w:val="sr-Cyrl-CS"/>
        </w:rPr>
      </w:pPr>
    </w:p>
    <w:p w14:paraId="1DFD0AC4"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Под психичким насиљем, сматра се понашање које доводи до тренутног или трајног угрожавања психичког и емоционалног здравља и достојанства.</w:t>
      </w:r>
    </w:p>
    <w:p w14:paraId="0F92B788" w14:textId="77777777" w:rsidR="00B564F9" w:rsidRDefault="00B564F9">
      <w:pPr>
        <w:jc w:val="both"/>
        <w:rPr>
          <w:rFonts w:ascii="Times New Roman" w:hAnsi="Times New Roman" w:cs="Times New Roman"/>
          <w:noProof/>
          <w:sz w:val="24"/>
          <w:szCs w:val="24"/>
          <w:lang w:val="sr-Cyrl-CS"/>
        </w:rPr>
      </w:pPr>
    </w:p>
    <w:p w14:paraId="0A9783F9"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Под социјалним насиљем, сматра се искључивање детета, ученика и одраслог из групе вршњака и различитих облика активности установе.</w:t>
      </w:r>
    </w:p>
    <w:p w14:paraId="71AE9755" w14:textId="77777777" w:rsidR="00B564F9" w:rsidRDefault="00B564F9">
      <w:pPr>
        <w:jc w:val="both"/>
        <w:rPr>
          <w:rFonts w:ascii="Times New Roman" w:hAnsi="Times New Roman" w:cs="Times New Roman"/>
          <w:noProof/>
          <w:sz w:val="24"/>
          <w:szCs w:val="24"/>
          <w:lang w:val="sr-Cyrl-CS"/>
        </w:rPr>
      </w:pPr>
    </w:p>
    <w:p w14:paraId="51F09AB4"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166BCAED" w14:textId="77777777" w:rsidR="00B564F9" w:rsidRDefault="00B564F9">
      <w:pPr>
        <w:jc w:val="both"/>
        <w:rPr>
          <w:rFonts w:ascii="Times New Roman" w:hAnsi="Times New Roman" w:cs="Times New Roman"/>
          <w:noProof/>
          <w:sz w:val="24"/>
          <w:szCs w:val="24"/>
          <w:lang w:val="sr-Cyrl-CS"/>
        </w:rPr>
      </w:pPr>
    </w:p>
    <w:p w14:paraId="4054B047"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14:paraId="0BFB66E4" w14:textId="77777777" w:rsidR="00B564F9" w:rsidRDefault="00B564F9">
      <w:pPr>
        <w:jc w:val="both"/>
        <w:rPr>
          <w:rFonts w:ascii="Times New Roman" w:hAnsi="Times New Roman" w:cs="Times New Roman"/>
          <w:noProof/>
          <w:sz w:val="24"/>
          <w:szCs w:val="24"/>
          <w:lang w:val="sr-Cyrl-CS"/>
        </w:rPr>
      </w:pPr>
    </w:p>
    <w:p w14:paraId="46A6FD2A"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Установа је дужна да надлежном органу пријави сваки облик насиља и злостављања у установи.</w:t>
      </w:r>
    </w:p>
    <w:p w14:paraId="0F4B00EA" w14:textId="77777777" w:rsidR="00B564F9" w:rsidRDefault="00B564F9">
      <w:pPr>
        <w:jc w:val="both"/>
        <w:rPr>
          <w:rFonts w:ascii="Times New Roman" w:hAnsi="Times New Roman" w:cs="Times New Roman"/>
          <w:noProof/>
          <w:sz w:val="24"/>
          <w:szCs w:val="24"/>
          <w:lang w:val="sr-Cyrl-CS"/>
        </w:rPr>
      </w:pPr>
    </w:p>
    <w:p w14:paraId="4B6EBD84" w14:textId="1EB0151D" w:rsidR="00B564F9" w:rsidRDefault="00772646">
      <w:pPr>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Забрана понашања које вређа углед, част или достојанство</w:t>
      </w:r>
    </w:p>
    <w:p w14:paraId="726946BE" w14:textId="77777777" w:rsidR="00B564F9" w:rsidRDefault="00B564F9">
      <w:pPr>
        <w:jc w:val="both"/>
        <w:rPr>
          <w:rFonts w:ascii="Times New Roman" w:hAnsi="Times New Roman" w:cs="Times New Roman"/>
          <w:noProof/>
          <w:sz w:val="24"/>
          <w:szCs w:val="24"/>
          <w:lang w:val="sr-Cyrl-CS"/>
        </w:rPr>
      </w:pPr>
    </w:p>
    <w:p w14:paraId="4BCBE667"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11.</w:t>
      </w:r>
    </w:p>
    <w:p w14:paraId="6852CF2A" w14:textId="77777777" w:rsidR="00B564F9" w:rsidRDefault="00B564F9">
      <w:pPr>
        <w:jc w:val="both"/>
        <w:rPr>
          <w:rFonts w:ascii="Times New Roman" w:hAnsi="Times New Roman" w:cs="Times New Roman"/>
          <w:noProof/>
          <w:sz w:val="24"/>
          <w:szCs w:val="24"/>
          <w:lang w:val="sr-Cyrl-CS"/>
        </w:rPr>
      </w:pPr>
    </w:p>
    <w:p w14:paraId="4BE25E9D"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Забрањено је свако понашање детета, ученика и одраслог према запосленом и према другом детету, ученику или одраслом, којим се вређа углед, част или достојанство.</w:t>
      </w:r>
    </w:p>
    <w:p w14:paraId="46549D81" w14:textId="77777777" w:rsidR="00B564F9" w:rsidRDefault="00B564F9">
      <w:pPr>
        <w:jc w:val="both"/>
        <w:rPr>
          <w:rFonts w:ascii="Times New Roman" w:hAnsi="Times New Roman" w:cs="Times New Roman"/>
          <w:noProof/>
          <w:sz w:val="24"/>
          <w:szCs w:val="24"/>
          <w:lang w:val="sr-Cyrl-CS"/>
        </w:rPr>
      </w:pPr>
    </w:p>
    <w:p w14:paraId="372B29FE"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12.</w:t>
      </w:r>
    </w:p>
    <w:p w14:paraId="0DF6BDBC" w14:textId="77777777" w:rsidR="00B564F9" w:rsidRDefault="00B564F9">
      <w:pPr>
        <w:jc w:val="both"/>
        <w:rPr>
          <w:rFonts w:ascii="Times New Roman" w:hAnsi="Times New Roman" w:cs="Times New Roman"/>
          <w:noProof/>
          <w:sz w:val="24"/>
          <w:szCs w:val="24"/>
          <w:lang w:val="sr-Cyrl-CS"/>
        </w:rPr>
      </w:pPr>
    </w:p>
    <w:p w14:paraId="4DD97B36"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 учињену повреду забране ученика могу се изрећи васпитно-дисциплинске мере:</w:t>
      </w:r>
    </w:p>
    <w:p w14:paraId="2B589D03"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укор директора или укор наставничког већа; </w:t>
      </w:r>
    </w:p>
    <w:p w14:paraId="018C4021"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14:paraId="7C84E2C3" w14:textId="10B0EE1F"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искључење ученика из школ</w:t>
      </w:r>
      <w:r w:rsidR="00C9067D">
        <w:rPr>
          <w:rFonts w:ascii="Times New Roman" w:hAnsi="Times New Roman" w:cs="Times New Roman"/>
          <w:noProof/>
          <w:sz w:val="24"/>
          <w:szCs w:val="24"/>
          <w:lang w:val="sr-Cyrl-CS"/>
        </w:rPr>
        <w:t>е</w:t>
      </w:r>
      <w:r>
        <w:rPr>
          <w:rFonts w:ascii="Times New Roman" w:hAnsi="Times New Roman" w:cs="Times New Roman"/>
          <w:noProof/>
          <w:sz w:val="24"/>
          <w:szCs w:val="24"/>
          <w:lang w:val="sr-Cyrl-CS"/>
        </w:rPr>
        <w:t>.</w:t>
      </w:r>
    </w:p>
    <w:p w14:paraId="10FC5C90" w14:textId="77777777" w:rsidR="00B564F9" w:rsidRDefault="00B564F9">
      <w:pPr>
        <w:jc w:val="both"/>
        <w:rPr>
          <w:rFonts w:ascii="Times New Roman" w:hAnsi="Times New Roman" w:cs="Times New Roman"/>
          <w:noProof/>
          <w:sz w:val="24"/>
          <w:szCs w:val="24"/>
          <w:lang w:val="sr-Cyrl-CS"/>
        </w:rPr>
      </w:pPr>
    </w:p>
    <w:p w14:paraId="3C77B9C8"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Васпитно-дисциплинска мера из става 1 овог члана изриче се ученику у школској години у којој је учинио повреду забране, по спроведеном васпитно-дисциплинском поступку у коме је утврдјена одговорност ученика. </w:t>
      </w:r>
    </w:p>
    <w:p w14:paraId="581F13B5" w14:textId="77777777" w:rsidR="00B564F9" w:rsidRDefault="00B564F9">
      <w:pPr>
        <w:jc w:val="both"/>
        <w:rPr>
          <w:rFonts w:ascii="Times New Roman" w:hAnsi="Times New Roman" w:cs="Times New Roman"/>
          <w:noProof/>
          <w:sz w:val="24"/>
          <w:szCs w:val="24"/>
          <w:lang w:val="sr-Cyrl-CS"/>
        </w:rPr>
      </w:pPr>
    </w:p>
    <w:p w14:paraId="3B43EFBB"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14:paraId="38509EC4" w14:textId="77777777" w:rsidR="00B564F9" w:rsidRDefault="00B564F9">
      <w:pPr>
        <w:jc w:val="both"/>
        <w:rPr>
          <w:rFonts w:ascii="Times New Roman" w:hAnsi="Times New Roman" w:cs="Times New Roman"/>
          <w:noProof/>
          <w:sz w:val="24"/>
          <w:szCs w:val="24"/>
          <w:lang w:val="sr-Cyrl-CS"/>
        </w:rPr>
      </w:pPr>
    </w:p>
    <w:p w14:paraId="07E7AA23"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ВАСПИТНО-ДИСЦИПЛИНСКИ ПОСТУПАК</w:t>
      </w:r>
    </w:p>
    <w:p w14:paraId="5D76A787" w14:textId="77777777" w:rsidR="00B564F9" w:rsidRDefault="00B564F9">
      <w:pPr>
        <w:jc w:val="both"/>
        <w:rPr>
          <w:rFonts w:ascii="Times New Roman" w:hAnsi="Times New Roman" w:cs="Times New Roman"/>
          <w:noProof/>
          <w:sz w:val="24"/>
          <w:szCs w:val="24"/>
          <w:lang w:val="sr-Cyrl-CS"/>
        </w:rPr>
      </w:pPr>
    </w:p>
    <w:p w14:paraId="2C05C355"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13.</w:t>
      </w:r>
    </w:p>
    <w:p w14:paraId="74234CD2" w14:textId="77777777" w:rsidR="00B564F9" w:rsidRDefault="00B564F9">
      <w:pPr>
        <w:jc w:val="both"/>
        <w:rPr>
          <w:rFonts w:ascii="Times New Roman" w:hAnsi="Times New Roman" w:cs="Times New Roman"/>
          <w:noProof/>
          <w:sz w:val="24"/>
          <w:szCs w:val="24"/>
          <w:lang w:val="sr-Cyrl-CS"/>
        </w:rPr>
      </w:pPr>
    </w:p>
    <w:p w14:paraId="0947164B"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 теже повреде обавеза ученика и за повреде забране школа води васпитно-дисциплински поступак о којем обавештава родитеља, односно другог законског заступника ученика.</w:t>
      </w:r>
    </w:p>
    <w:p w14:paraId="072EF46C" w14:textId="77777777" w:rsidR="00B564F9" w:rsidRDefault="00B564F9">
      <w:pPr>
        <w:jc w:val="both"/>
        <w:rPr>
          <w:rFonts w:ascii="Times New Roman" w:hAnsi="Times New Roman" w:cs="Times New Roman"/>
          <w:noProof/>
          <w:sz w:val="24"/>
          <w:szCs w:val="24"/>
          <w:lang w:val="sr-Cyrl-CS"/>
        </w:rPr>
      </w:pPr>
    </w:p>
    <w:p w14:paraId="2F63770D"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Директор, у року од 30 дана од дана учињене повреде из става 1. овог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w:t>
      </w:r>
    </w:p>
    <w:p w14:paraId="15DB00D2" w14:textId="77777777" w:rsidR="00B564F9" w:rsidRDefault="00B564F9">
      <w:pPr>
        <w:jc w:val="both"/>
        <w:rPr>
          <w:rFonts w:ascii="Times New Roman" w:hAnsi="Times New Roman" w:cs="Times New Roman"/>
          <w:noProof/>
          <w:sz w:val="24"/>
          <w:szCs w:val="24"/>
          <w:lang w:val="sr-Cyrl-CS"/>
        </w:rPr>
      </w:pPr>
    </w:p>
    <w:p w14:paraId="0DBB3CA1"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Васпитно-дисциплински поступак за учињену тежу повреду обавезе ученика, покреће се најкасније у року од осам дана од дана сазнања.</w:t>
      </w:r>
    </w:p>
    <w:p w14:paraId="631192C6" w14:textId="77777777" w:rsidR="00B564F9" w:rsidRDefault="00B564F9">
      <w:pPr>
        <w:jc w:val="both"/>
        <w:rPr>
          <w:rFonts w:ascii="Times New Roman" w:hAnsi="Times New Roman" w:cs="Times New Roman"/>
          <w:noProof/>
          <w:sz w:val="24"/>
          <w:szCs w:val="24"/>
          <w:lang w:val="sr-Cyrl-CS"/>
        </w:rPr>
      </w:pPr>
    </w:p>
    <w:p w14:paraId="3438AF2A"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Васпитно-дисциплински поступак за учињену повреду забране покреће се одмах, а најкасније у року од два дана од дана сазнања.</w:t>
      </w:r>
    </w:p>
    <w:p w14:paraId="7DA4B40C" w14:textId="77777777" w:rsidR="00B564F9" w:rsidRDefault="00B564F9">
      <w:pPr>
        <w:jc w:val="both"/>
        <w:rPr>
          <w:rFonts w:ascii="Times New Roman" w:hAnsi="Times New Roman" w:cs="Times New Roman"/>
          <w:noProof/>
          <w:sz w:val="24"/>
          <w:szCs w:val="24"/>
          <w:lang w:val="sr-Cyrl-CS"/>
        </w:rPr>
      </w:pPr>
    </w:p>
    <w:p w14:paraId="329C2FBD"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14.</w:t>
      </w:r>
    </w:p>
    <w:p w14:paraId="2CE03769" w14:textId="77777777" w:rsidR="00B564F9" w:rsidRDefault="00B564F9">
      <w:pPr>
        <w:jc w:val="both"/>
        <w:rPr>
          <w:rFonts w:ascii="Times New Roman" w:hAnsi="Times New Roman" w:cs="Times New Roman"/>
          <w:noProof/>
          <w:sz w:val="24"/>
          <w:szCs w:val="24"/>
          <w:lang w:val="sr-Cyrl-CS"/>
        </w:rPr>
      </w:pPr>
    </w:p>
    <w:p w14:paraId="30BA7124" w14:textId="6EABD661"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Поступак води комисија, коју формира директор школе, у чијем је саставу и одељењски старешина ученика.</w:t>
      </w:r>
    </w:p>
    <w:p w14:paraId="7B933C2E" w14:textId="77777777" w:rsidR="00B564F9" w:rsidRDefault="00B564F9">
      <w:pPr>
        <w:jc w:val="both"/>
        <w:rPr>
          <w:rFonts w:ascii="Times New Roman" w:hAnsi="Times New Roman" w:cs="Times New Roman"/>
          <w:noProof/>
          <w:sz w:val="24"/>
          <w:szCs w:val="24"/>
          <w:lang w:val="sr-Cyrl-CS"/>
        </w:rPr>
      </w:pPr>
    </w:p>
    <w:p w14:paraId="5A78A333"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15.</w:t>
      </w:r>
    </w:p>
    <w:p w14:paraId="6119CA58" w14:textId="77777777" w:rsidR="00B564F9" w:rsidRDefault="00B564F9">
      <w:pPr>
        <w:jc w:val="both"/>
        <w:rPr>
          <w:rFonts w:ascii="Times New Roman" w:hAnsi="Times New Roman" w:cs="Times New Roman"/>
          <w:noProof/>
          <w:sz w:val="24"/>
          <w:szCs w:val="24"/>
          <w:lang w:val="sr-Cyrl-CS"/>
        </w:rPr>
      </w:pPr>
    </w:p>
    <w:p w14:paraId="3574849C"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14:paraId="52102B10" w14:textId="77777777" w:rsidR="00B564F9" w:rsidRDefault="00B564F9">
      <w:pPr>
        <w:jc w:val="both"/>
        <w:rPr>
          <w:rFonts w:ascii="Times New Roman" w:hAnsi="Times New Roman" w:cs="Times New Roman"/>
          <w:noProof/>
          <w:sz w:val="24"/>
          <w:szCs w:val="24"/>
          <w:lang w:val="sr-Cyrl-CS"/>
        </w:rPr>
      </w:pPr>
    </w:p>
    <w:p w14:paraId="5150EF36"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Пре доношења решења морају се утврдити све чињенице које су од значаја за одлучивање.</w:t>
      </w:r>
    </w:p>
    <w:p w14:paraId="28F5C1C3" w14:textId="77777777" w:rsidR="00B564F9" w:rsidRDefault="00B564F9">
      <w:pPr>
        <w:jc w:val="both"/>
        <w:rPr>
          <w:rFonts w:ascii="Times New Roman" w:hAnsi="Times New Roman" w:cs="Times New Roman"/>
          <w:noProof/>
          <w:sz w:val="24"/>
          <w:szCs w:val="24"/>
          <w:lang w:val="sr-Cyrl-CS"/>
        </w:rPr>
      </w:pPr>
    </w:p>
    <w:p w14:paraId="771712D4"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14:paraId="4B3A49AC" w14:textId="77777777" w:rsidR="00B564F9" w:rsidRDefault="00B564F9">
      <w:pPr>
        <w:jc w:val="both"/>
        <w:rPr>
          <w:rFonts w:ascii="Times New Roman" w:hAnsi="Times New Roman" w:cs="Times New Roman"/>
          <w:noProof/>
          <w:sz w:val="24"/>
          <w:szCs w:val="24"/>
          <w:lang w:val="sr-Cyrl-CS"/>
        </w:rPr>
      </w:pPr>
    </w:p>
    <w:p w14:paraId="162932AA"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16.</w:t>
      </w:r>
    </w:p>
    <w:p w14:paraId="45895BCE" w14:textId="77777777" w:rsidR="00B564F9" w:rsidRDefault="00B564F9">
      <w:pPr>
        <w:jc w:val="both"/>
        <w:rPr>
          <w:rFonts w:ascii="Times New Roman" w:hAnsi="Times New Roman" w:cs="Times New Roman"/>
          <w:noProof/>
          <w:sz w:val="24"/>
          <w:szCs w:val="24"/>
          <w:lang w:val="sr-Cyrl-CS"/>
        </w:rPr>
      </w:pPr>
    </w:p>
    <w:p w14:paraId="4193C294"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14:paraId="5C9C9250" w14:textId="77777777" w:rsidR="00B564F9" w:rsidRDefault="00B564F9">
      <w:pPr>
        <w:jc w:val="both"/>
        <w:rPr>
          <w:rFonts w:ascii="Times New Roman" w:hAnsi="Times New Roman" w:cs="Times New Roman"/>
          <w:noProof/>
          <w:sz w:val="24"/>
          <w:szCs w:val="24"/>
          <w:lang w:val="sr-Cyrl-CS"/>
        </w:rPr>
      </w:pPr>
    </w:p>
    <w:p w14:paraId="7DA5EC23"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14:paraId="6160FC30" w14:textId="77777777" w:rsidR="00B564F9" w:rsidRDefault="00B564F9">
      <w:pPr>
        <w:jc w:val="both"/>
        <w:rPr>
          <w:rFonts w:ascii="Times New Roman" w:hAnsi="Times New Roman" w:cs="Times New Roman"/>
          <w:noProof/>
          <w:sz w:val="24"/>
          <w:szCs w:val="24"/>
          <w:lang w:val="sr-Cyrl-CS"/>
        </w:rPr>
      </w:pPr>
    </w:p>
    <w:p w14:paraId="60B7B8D8"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17.</w:t>
      </w:r>
    </w:p>
    <w:p w14:paraId="033B1688" w14:textId="77777777" w:rsidR="00B564F9" w:rsidRDefault="00B564F9">
      <w:pPr>
        <w:jc w:val="both"/>
        <w:rPr>
          <w:rFonts w:ascii="Times New Roman" w:hAnsi="Times New Roman" w:cs="Times New Roman"/>
          <w:noProof/>
          <w:sz w:val="24"/>
          <w:szCs w:val="24"/>
          <w:lang w:val="sr-Cyrl-CS"/>
        </w:rPr>
      </w:pPr>
    </w:p>
    <w:p w14:paraId="0CDC0DA4"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Комисија писменим путем обавештава родитеља, односно старатеља ученика о дану саслушања ученика, најкасније три дана пре дана одредјеног за саслушање. Малолетни ученик саслушава се у присуству родитеља, односно старатеља о чему се сачињава записник.</w:t>
      </w:r>
    </w:p>
    <w:p w14:paraId="710402D3" w14:textId="77777777" w:rsidR="00B564F9" w:rsidRDefault="00B564F9">
      <w:pPr>
        <w:jc w:val="both"/>
        <w:rPr>
          <w:rFonts w:ascii="Times New Roman" w:hAnsi="Times New Roman" w:cs="Times New Roman"/>
          <w:noProof/>
          <w:sz w:val="24"/>
          <w:szCs w:val="24"/>
          <w:lang w:val="sr-Cyrl-CS"/>
        </w:rPr>
      </w:pPr>
    </w:p>
    <w:p w14:paraId="41ED5CF7"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 xml:space="preserve">Записник потписују сви чланови комисије која води поступак. </w:t>
      </w:r>
    </w:p>
    <w:p w14:paraId="4A145841" w14:textId="77777777" w:rsidR="00B564F9" w:rsidRDefault="00B564F9">
      <w:pPr>
        <w:jc w:val="both"/>
        <w:rPr>
          <w:rFonts w:ascii="Times New Roman" w:hAnsi="Times New Roman" w:cs="Times New Roman"/>
          <w:noProof/>
          <w:sz w:val="24"/>
          <w:szCs w:val="24"/>
          <w:lang w:val="sr-Cyrl-CS"/>
        </w:rPr>
      </w:pPr>
    </w:p>
    <w:p w14:paraId="098A9E5E"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 </w:t>
      </w:r>
    </w:p>
    <w:p w14:paraId="25EA2D14" w14:textId="77777777" w:rsidR="00B564F9" w:rsidRDefault="00B564F9">
      <w:pPr>
        <w:jc w:val="both"/>
        <w:rPr>
          <w:rFonts w:ascii="Times New Roman" w:hAnsi="Times New Roman" w:cs="Times New Roman"/>
          <w:noProof/>
          <w:sz w:val="24"/>
          <w:szCs w:val="24"/>
          <w:lang w:val="sr-Cyrl-CS"/>
        </w:rPr>
      </w:pPr>
    </w:p>
    <w:p w14:paraId="23D02332"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Одлука наставничког већа о васпитно-дисциплинској мери доноси се већином гласова укупног броја чланова тог већа. </w:t>
      </w:r>
    </w:p>
    <w:p w14:paraId="02E30138" w14:textId="77777777" w:rsidR="00B564F9" w:rsidRDefault="00B564F9">
      <w:pPr>
        <w:jc w:val="both"/>
        <w:rPr>
          <w:rFonts w:ascii="Times New Roman" w:hAnsi="Times New Roman" w:cs="Times New Roman"/>
          <w:noProof/>
          <w:sz w:val="24"/>
          <w:szCs w:val="24"/>
          <w:lang w:val="sr-Cyrl-CS"/>
        </w:rPr>
      </w:pPr>
    </w:p>
    <w:p w14:paraId="59B282D4"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18.</w:t>
      </w:r>
    </w:p>
    <w:p w14:paraId="3051F5C8" w14:textId="77777777" w:rsidR="00B564F9" w:rsidRDefault="00B564F9">
      <w:pPr>
        <w:jc w:val="both"/>
        <w:rPr>
          <w:rFonts w:ascii="Times New Roman" w:hAnsi="Times New Roman" w:cs="Times New Roman"/>
          <w:noProof/>
          <w:sz w:val="24"/>
          <w:szCs w:val="24"/>
          <w:lang w:val="sr-Cyrl-CS"/>
        </w:rPr>
      </w:pPr>
    </w:p>
    <w:p w14:paraId="534EC050"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14:paraId="0F34A1EB" w14:textId="77777777" w:rsidR="00B564F9" w:rsidRDefault="00B564F9">
      <w:pPr>
        <w:jc w:val="both"/>
        <w:rPr>
          <w:rFonts w:ascii="Times New Roman" w:hAnsi="Times New Roman" w:cs="Times New Roman"/>
          <w:noProof/>
          <w:sz w:val="24"/>
          <w:szCs w:val="24"/>
          <w:lang w:val="sr-Cyrl-CS"/>
        </w:rPr>
      </w:pPr>
    </w:p>
    <w:p w14:paraId="71347A94"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Када предузете неопходне активности доведу до позитивне промене понашања ученика, обуставиће се поступак, осим ако је учињеном повредом забране озбиљно угрожен интегритет другог лица.</w:t>
      </w:r>
    </w:p>
    <w:p w14:paraId="054F612D" w14:textId="77777777" w:rsidR="00B564F9" w:rsidRDefault="00B564F9">
      <w:pPr>
        <w:jc w:val="both"/>
        <w:rPr>
          <w:rFonts w:ascii="Times New Roman" w:hAnsi="Times New Roman" w:cs="Times New Roman"/>
          <w:noProof/>
          <w:sz w:val="24"/>
          <w:szCs w:val="24"/>
          <w:lang w:val="sr-Cyrl-CS"/>
        </w:rPr>
      </w:pPr>
    </w:p>
    <w:p w14:paraId="514FB3EB" w14:textId="77777777" w:rsidR="00B564F9" w:rsidRDefault="00772646">
      <w:pPr>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Смањење и поправљање оцене из владања</w:t>
      </w:r>
    </w:p>
    <w:p w14:paraId="79B61D87" w14:textId="77777777" w:rsidR="00B564F9" w:rsidRDefault="00B564F9">
      <w:pPr>
        <w:jc w:val="both"/>
        <w:rPr>
          <w:rFonts w:ascii="Times New Roman" w:hAnsi="Times New Roman" w:cs="Times New Roman"/>
          <w:noProof/>
          <w:sz w:val="24"/>
          <w:szCs w:val="24"/>
          <w:lang w:val="sr-Cyrl-CS"/>
        </w:rPr>
      </w:pPr>
    </w:p>
    <w:p w14:paraId="5A97B81B"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19.</w:t>
      </w:r>
    </w:p>
    <w:p w14:paraId="097ECB97" w14:textId="77777777" w:rsidR="00B564F9" w:rsidRDefault="00B564F9">
      <w:pPr>
        <w:jc w:val="both"/>
        <w:rPr>
          <w:rFonts w:ascii="Times New Roman" w:hAnsi="Times New Roman" w:cs="Times New Roman"/>
          <w:noProof/>
          <w:sz w:val="24"/>
          <w:szCs w:val="24"/>
          <w:lang w:val="sr-Cyrl-CS"/>
        </w:rPr>
      </w:pPr>
    </w:p>
    <w:p w14:paraId="605502EC"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Оцена из владања смањује се, у складу са законом и Правилником о оцењивању, због изречене васпитно-дисциплинске мере, а може да се смањи због понашања за које је изречена васпитна мера.</w:t>
      </w:r>
    </w:p>
    <w:p w14:paraId="385DF1E0" w14:textId="77777777" w:rsidR="00B564F9" w:rsidRDefault="00B564F9">
      <w:pPr>
        <w:jc w:val="both"/>
        <w:rPr>
          <w:rFonts w:ascii="Times New Roman" w:hAnsi="Times New Roman" w:cs="Times New Roman"/>
          <w:noProof/>
          <w:sz w:val="24"/>
          <w:szCs w:val="24"/>
          <w:lang w:val="sr-Cyrl-CS"/>
        </w:rPr>
      </w:pPr>
    </w:p>
    <w:p w14:paraId="0714E590"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14:paraId="47B767DB" w14:textId="77777777" w:rsidR="00B564F9" w:rsidRDefault="00B564F9">
      <w:pPr>
        <w:jc w:val="both"/>
        <w:rPr>
          <w:rFonts w:ascii="Times New Roman" w:hAnsi="Times New Roman" w:cs="Times New Roman"/>
          <w:noProof/>
          <w:sz w:val="24"/>
          <w:szCs w:val="24"/>
          <w:lang w:val="sr-Cyrl-CS"/>
        </w:rPr>
      </w:pPr>
    </w:p>
    <w:p w14:paraId="62180C48" w14:textId="77777777" w:rsidR="00B564F9" w:rsidRDefault="00772646">
      <w:pPr>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Правна заштита ученика</w:t>
      </w:r>
    </w:p>
    <w:p w14:paraId="4F9C0A2F" w14:textId="77777777" w:rsidR="00B564F9" w:rsidRDefault="00B564F9">
      <w:pPr>
        <w:jc w:val="both"/>
        <w:rPr>
          <w:rFonts w:ascii="Times New Roman" w:hAnsi="Times New Roman" w:cs="Times New Roman"/>
          <w:noProof/>
          <w:sz w:val="24"/>
          <w:szCs w:val="24"/>
          <w:lang w:val="sr-Cyrl-CS"/>
        </w:rPr>
      </w:pPr>
    </w:p>
    <w:p w14:paraId="303F99B9"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20.</w:t>
      </w:r>
    </w:p>
    <w:p w14:paraId="12F91039" w14:textId="77777777" w:rsidR="00B564F9" w:rsidRDefault="00B564F9">
      <w:pPr>
        <w:jc w:val="both"/>
        <w:rPr>
          <w:rFonts w:ascii="Times New Roman" w:hAnsi="Times New Roman" w:cs="Times New Roman"/>
          <w:noProof/>
          <w:sz w:val="24"/>
          <w:szCs w:val="24"/>
          <w:lang w:val="sr-Cyrl-CS"/>
        </w:rPr>
      </w:pPr>
    </w:p>
    <w:p w14:paraId="77F00F27"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у року од осам дана од дана достављања решења о утврђеној одговорности и изреченој мери.</w:t>
      </w:r>
    </w:p>
    <w:p w14:paraId="4F825110" w14:textId="77777777" w:rsidR="00B564F9" w:rsidRDefault="00B564F9">
      <w:pPr>
        <w:jc w:val="both"/>
        <w:rPr>
          <w:rFonts w:ascii="Times New Roman" w:hAnsi="Times New Roman" w:cs="Times New Roman"/>
          <w:noProof/>
          <w:sz w:val="24"/>
          <w:szCs w:val="24"/>
          <w:lang w:val="sr-Cyrl-CS"/>
        </w:rPr>
      </w:pPr>
    </w:p>
    <w:p w14:paraId="556CC36E"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14:paraId="48922D06" w14:textId="77777777" w:rsidR="00B564F9" w:rsidRDefault="00B564F9">
      <w:pPr>
        <w:jc w:val="both"/>
        <w:rPr>
          <w:rFonts w:ascii="Times New Roman" w:hAnsi="Times New Roman" w:cs="Times New Roman"/>
          <w:noProof/>
          <w:sz w:val="24"/>
          <w:szCs w:val="24"/>
          <w:lang w:val="sr-Cyrl-CS"/>
        </w:rPr>
      </w:pPr>
    </w:p>
    <w:p w14:paraId="2AD625C2"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Жалба одлаже извршење решења директора.</w:t>
      </w:r>
    </w:p>
    <w:p w14:paraId="74735080" w14:textId="77777777" w:rsidR="00B564F9" w:rsidRDefault="00B564F9">
      <w:pPr>
        <w:jc w:val="both"/>
        <w:rPr>
          <w:rFonts w:ascii="Times New Roman" w:hAnsi="Times New Roman" w:cs="Times New Roman"/>
          <w:noProof/>
          <w:sz w:val="24"/>
          <w:szCs w:val="24"/>
          <w:lang w:val="sr-Cyrl-CS"/>
        </w:rPr>
      </w:pPr>
    </w:p>
    <w:p w14:paraId="06E43437"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14:paraId="7BB3E33D" w14:textId="77777777" w:rsidR="00B564F9" w:rsidRDefault="00B564F9">
      <w:pPr>
        <w:jc w:val="both"/>
        <w:rPr>
          <w:rFonts w:ascii="Times New Roman" w:hAnsi="Times New Roman" w:cs="Times New Roman"/>
          <w:noProof/>
          <w:sz w:val="24"/>
          <w:szCs w:val="24"/>
          <w:lang w:val="sr-Cyrl-CS"/>
        </w:rPr>
      </w:pPr>
    </w:p>
    <w:p w14:paraId="3F21A361" w14:textId="77777777" w:rsidR="00B564F9" w:rsidRDefault="00772646">
      <w:pPr>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Евиденција о изреченим васпитним и васпитно-дисциплинским мерама</w:t>
      </w:r>
    </w:p>
    <w:p w14:paraId="0885A2C6" w14:textId="77777777" w:rsidR="00B564F9" w:rsidRDefault="00B564F9">
      <w:pPr>
        <w:jc w:val="both"/>
        <w:rPr>
          <w:rFonts w:ascii="Times New Roman" w:hAnsi="Times New Roman" w:cs="Times New Roman"/>
          <w:noProof/>
          <w:sz w:val="24"/>
          <w:szCs w:val="24"/>
          <w:lang w:val="sr-Cyrl-CS"/>
        </w:rPr>
      </w:pPr>
    </w:p>
    <w:p w14:paraId="09C233F0"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21.</w:t>
      </w:r>
    </w:p>
    <w:p w14:paraId="7A4F45E4" w14:textId="77777777" w:rsidR="00B564F9" w:rsidRDefault="00B564F9">
      <w:pPr>
        <w:jc w:val="both"/>
        <w:rPr>
          <w:rFonts w:ascii="Times New Roman" w:hAnsi="Times New Roman" w:cs="Times New Roman"/>
          <w:noProof/>
          <w:sz w:val="24"/>
          <w:szCs w:val="24"/>
          <w:lang w:val="sr-Cyrl-CS"/>
        </w:rPr>
      </w:pPr>
    </w:p>
    <w:p w14:paraId="4E393583"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 изреченим васпитним и васпитно-дисциплинским мерама евиденцију води одељењски старешина, уз поштовање начела прописаних законом којим се уредјује заштита података о личности. </w:t>
      </w:r>
    </w:p>
    <w:p w14:paraId="03C6BBD5" w14:textId="77777777" w:rsidR="00B564F9" w:rsidRDefault="00B564F9">
      <w:pPr>
        <w:jc w:val="both"/>
        <w:rPr>
          <w:rFonts w:ascii="Times New Roman" w:hAnsi="Times New Roman" w:cs="Times New Roman"/>
          <w:noProof/>
          <w:sz w:val="24"/>
          <w:szCs w:val="24"/>
          <w:lang w:val="sr-Cyrl-CS"/>
        </w:rPr>
      </w:pPr>
    </w:p>
    <w:p w14:paraId="7A209AAA"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МАТЕРИЈАЛНА ОДГОВОРНОСТ УЧЕНИКА</w:t>
      </w:r>
    </w:p>
    <w:p w14:paraId="4FDA661D" w14:textId="77777777" w:rsidR="00B564F9" w:rsidRDefault="00B564F9">
      <w:pPr>
        <w:jc w:val="both"/>
        <w:rPr>
          <w:rFonts w:ascii="Times New Roman" w:hAnsi="Times New Roman" w:cs="Times New Roman"/>
          <w:noProof/>
          <w:sz w:val="24"/>
          <w:szCs w:val="24"/>
          <w:lang w:val="sr-Cyrl-CS"/>
        </w:rPr>
      </w:pPr>
    </w:p>
    <w:p w14:paraId="088C5835"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22.</w:t>
      </w:r>
    </w:p>
    <w:p w14:paraId="0B208B6D" w14:textId="77777777" w:rsidR="00B564F9" w:rsidRDefault="00B564F9">
      <w:pPr>
        <w:jc w:val="both"/>
        <w:rPr>
          <w:rFonts w:ascii="Times New Roman" w:hAnsi="Times New Roman" w:cs="Times New Roman"/>
          <w:noProof/>
          <w:sz w:val="24"/>
          <w:szCs w:val="24"/>
          <w:lang w:val="sr-Cyrl-CS"/>
        </w:rPr>
      </w:pPr>
    </w:p>
    <w:p w14:paraId="7A91817A"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14:paraId="3B211DF5" w14:textId="77777777" w:rsidR="00B564F9" w:rsidRDefault="00B564F9">
      <w:pPr>
        <w:jc w:val="both"/>
        <w:rPr>
          <w:rFonts w:ascii="Times New Roman" w:hAnsi="Times New Roman" w:cs="Times New Roman"/>
          <w:noProof/>
          <w:sz w:val="24"/>
          <w:szCs w:val="24"/>
          <w:lang w:val="sr-Cyrl-CS"/>
        </w:rPr>
      </w:pPr>
    </w:p>
    <w:p w14:paraId="00870491"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Поступак за утврдјивање материјалне одговорности ученика покреће директор, а води комисија коју формира директор. Одељенски старешина је члан комисије. </w:t>
      </w:r>
    </w:p>
    <w:p w14:paraId="56C6E9DE" w14:textId="77777777" w:rsidR="00B564F9" w:rsidRDefault="00B564F9">
      <w:pPr>
        <w:jc w:val="both"/>
        <w:rPr>
          <w:rFonts w:ascii="Times New Roman" w:hAnsi="Times New Roman" w:cs="Times New Roman"/>
          <w:noProof/>
          <w:sz w:val="24"/>
          <w:szCs w:val="24"/>
          <w:lang w:val="sr-Cyrl-CS"/>
        </w:rPr>
      </w:pPr>
    </w:p>
    <w:p w14:paraId="2806D686"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 штету коју је проузроковало више ученика, одговорност је солидарна уколико није могуће утврдити степен одговорности за штету сваког од ученика. </w:t>
      </w:r>
    </w:p>
    <w:p w14:paraId="29608EB3" w14:textId="77777777" w:rsidR="00B564F9" w:rsidRDefault="00B564F9">
      <w:pPr>
        <w:jc w:val="both"/>
        <w:rPr>
          <w:rFonts w:ascii="Times New Roman" w:hAnsi="Times New Roman" w:cs="Times New Roman"/>
          <w:noProof/>
          <w:sz w:val="24"/>
          <w:szCs w:val="24"/>
          <w:lang w:val="sr-Cyrl-CS"/>
        </w:rPr>
      </w:pPr>
    </w:p>
    <w:p w14:paraId="784F2F75"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Директор, на основу предлога комисије, доноси решење о материјалној одговорности ученика, висини штете и року за накнаду штете. </w:t>
      </w:r>
    </w:p>
    <w:p w14:paraId="10DC91D2" w14:textId="77777777" w:rsidR="00B564F9" w:rsidRDefault="00B564F9">
      <w:pPr>
        <w:jc w:val="both"/>
        <w:rPr>
          <w:rFonts w:ascii="Times New Roman" w:hAnsi="Times New Roman" w:cs="Times New Roman"/>
          <w:noProof/>
          <w:sz w:val="24"/>
          <w:szCs w:val="24"/>
          <w:lang w:val="sr-Cyrl-CS"/>
        </w:rPr>
      </w:pPr>
    </w:p>
    <w:p w14:paraId="78D2D192"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Директор може донети одлуку о ослободјењу ученика, његовог родитеља, односно старатеља материјалне одговорности за штету, због тешке материјалне ситуације. </w:t>
      </w:r>
    </w:p>
    <w:p w14:paraId="4ABEB54A" w14:textId="77777777" w:rsidR="00B564F9" w:rsidRDefault="00B564F9">
      <w:pPr>
        <w:jc w:val="both"/>
        <w:rPr>
          <w:rFonts w:ascii="Times New Roman" w:hAnsi="Times New Roman" w:cs="Times New Roman"/>
          <w:noProof/>
          <w:sz w:val="24"/>
          <w:szCs w:val="24"/>
          <w:lang w:val="sr-Cyrl-CS"/>
        </w:rPr>
      </w:pPr>
    </w:p>
    <w:p w14:paraId="113DBD6A"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На решење директора о материјалној одговорности ученик, његов родитељ или старатељ може изјавити жалбу школском одбору, у року од 8 дана од дана пријема решења. </w:t>
      </w:r>
    </w:p>
    <w:p w14:paraId="089843B5" w14:textId="77777777" w:rsidR="00B564F9" w:rsidRDefault="00B564F9">
      <w:pPr>
        <w:jc w:val="both"/>
        <w:rPr>
          <w:rFonts w:ascii="Times New Roman" w:hAnsi="Times New Roman" w:cs="Times New Roman"/>
          <w:noProof/>
          <w:sz w:val="24"/>
          <w:szCs w:val="24"/>
          <w:lang w:val="sr-Cyrl-CS"/>
        </w:rPr>
      </w:pPr>
    </w:p>
    <w:p w14:paraId="546A3312"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Школски одбор доноси одлуку у року од 15 дана од дана пријема жалбе. </w:t>
      </w:r>
    </w:p>
    <w:p w14:paraId="09361BD9" w14:textId="77777777" w:rsidR="00B564F9" w:rsidRDefault="00B564F9">
      <w:pPr>
        <w:jc w:val="both"/>
        <w:rPr>
          <w:rFonts w:ascii="Times New Roman" w:hAnsi="Times New Roman" w:cs="Times New Roman"/>
          <w:noProof/>
          <w:sz w:val="24"/>
          <w:szCs w:val="24"/>
          <w:lang w:val="sr-Cyrl-CS"/>
        </w:rPr>
      </w:pPr>
    </w:p>
    <w:p w14:paraId="7BD7134B"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14:paraId="050C1EAF" w14:textId="77777777" w:rsidR="00B564F9" w:rsidRDefault="00B564F9">
      <w:pPr>
        <w:jc w:val="both"/>
        <w:rPr>
          <w:rFonts w:ascii="Times New Roman" w:hAnsi="Times New Roman" w:cs="Times New Roman"/>
          <w:noProof/>
          <w:sz w:val="24"/>
          <w:szCs w:val="24"/>
          <w:lang w:val="sr-Cyrl-CS"/>
        </w:rPr>
      </w:pPr>
    </w:p>
    <w:p w14:paraId="3D01CB8F"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ДРУШТВЕНО-КОРИСТАН ОДНОСНО ХУМАНИТАРНИ РАД</w:t>
      </w:r>
    </w:p>
    <w:p w14:paraId="08EAF855" w14:textId="77777777" w:rsidR="00B564F9" w:rsidRDefault="00B564F9">
      <w:pPr>
        <w:jc w:val="center"/>
        <w:rPr>
          <w:rFonts w:ascii="Times New Roman" w:hAnsi="Times New Roman" w:cs="Times New Roman"/>
          <w:b/>
          <w:noProof/>
          <w:sz w:val="24"/>
          <w:szCs w:val="24"/>
          <w:lang w:val="sr-Cyrl-CS"/>
        </w:rPr>
      </w:pPr>
    </w:p>
    <w:p w14:paraId="39457E04"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23.</w:t>
      </w:r>
    </w:p>
    <w:p w14:paraId="3A002E94"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Друштвено-користан,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водећи рачуна о психофизичкој и здравственој способности, узрасту и достојанству ученика.</w:t>
      </w:r>
    </w:p>
    <w:p w14:paraId="3407B66A"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p>
    <w:p w14:paraId="26EDC166"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сваком конкретном случају приликом одређивања активности друштвено-корисног, односно хуманитарног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w:t>
      </w:r>
    </w:p>
    <w:p w14:paraId="0A212513" w14:textId="4646AB25" w:rsidR="00B564F9" w:rsidRPr="00CD798D" w:rsidRDefault="00772646">
      <w:pPr>
        <w:jc w:val="both"/>
        <w:rPr>
          <w:rFonts w:ascii="Times New Roman" w:hAnsi="Times New Roman" w:cs="Times New Roman"/>
          <w:noProof/>
          <w:sz w:val="24"/>
          <w:szCs w:val="24"/>
          <w:lang w:val="sr-Cyrl-CS"/>
        </w:rPr>
      </w:pPr>
      <w:r w:rsidRPr="00CD798D">
        <w:rPr>
          <w:rFonts w:ascii="Times New Roman" w:hAnsi="Times New Roman" w:cs="Times New Roman"/>
          <w:noProof/>
          <w:sz w:val="24"/>
          <w:szCs w:val="24"/>
          <w:lang w:val="sr-Cyrl-CS"/>
        </w:rPr>
        <w:t xml:space="preserve">Трајање активности  у случају изрицања: </w:t>
      </w:r>
    </w:p>
    <w:p w14:paraId="3497F42A" w14:textId="6BD0F994" w:rsidR="00B564F9" w:rsidRPr="00CD798D" w:rsidRDefault="00772646">
      <w:pPr>
        <w:jc w:val="both"/>
        <w:rPr>
          <w:rFonts w:ascii="Times New Roman" w:hAnsi="Times New Roman" w:cs="Times New Roman"/>
          <w:noProof/>
          <w:sz w:val="24"/>
          <w:szCs w:val="24"/>
          <w:lang w:val="sr-Cyrl-CS"/>
        </w:rPr>
      </w:pPr>
      <w:r w:rsidRPr="00CD798D">
        <w:rPr>
          <w:rFonts w:ascii="Times New Roman" w:hAnsi="Times New Roman" w:cs="Times New Roman"/>
          <w:noProof/>
          <w:sz w:val="24"/>
          <w:szCs w:val="24"/>
          <w:lang w:val="sr-Cyrl-CS"/>
        </w:rPr>
        <w:t xml:space="preserve">1. опомене- до </w:t>
      </w:r>
      <w:r w:rsidR="00CD798D" w:rsidRPr="00CD798D">
        <w:rPr>
          <w:rFonts w:ascii="Times New Roman" w:hAnsi="Times New Roman" w:cs="Times New Roman"/>
          <w:noProof/>
          <w:sz w:val="24"/>
          <w:szCs w:val="24"/>
          <w:lang w:val="sr-Cyrl-CS"/>
        </w:rPr>
        <w:t>2</w:t>
      </w:r>
      <w:r w:rsidRPr="00CD798D">
        <w:rPr>
          <w:rFonts w:ascii="Times New Roman" w:hAnsi="Times New Roman" w:cs="Times New Roman"/>
          <w:noProof/>
          <w:sz w:val="24"/>
          <w:szCs w:val="24"/>
          <w:lang w:val="sr-Cyrl-CS"/>
        </w:rPr>
        <w:t xml:space="preserve"> пута недељно у периоду од </w:t>
      </w:r>
      <w:r w:rsidR="00CD798D" w:rsidRPr="00CD798D">
        <w:rPr>
          <w:rFonts w:ascii="Times New Roman" w:hAnsi="Times New Roman" w:cs="Times New Roman"/>
          <w:noProof/>
          <w:sz w:val="24"/>
          <w:szCs w:val="24"/>
          <w:lang w:val="sr-Cyrl-CS"/>
        </w:rPr>
        <w:t>2</w:t>
      </w:r>
      <w:r w:rsidRPr="00CD798D">
        <w:rPr>
          <w:rFonts w:ascii="Times New Roman" w:hAnsi="Times New Roman" w:cs="Times New Roman"/>
          <w:noProof/>
          <w:sz w:val="24"/>
          <w:szCs w:val="24"/>
          <w:lang w:val="sr-Cyrl-CS"/>
        </w:rPr>
        <w:t xml:space="preserve"> недеље</w:t>
      </w:r>
    </w:p>
    <w:p w14:paraId="447EB3D1" w14:textId="1D213654" w:rsidR="00B564F9" w:rsidRPr="00CD798D" w:rsidRDefault="00772646">
      <w:pPr>
        <w:jc w:val="both"/>
        <w:rPr>
          <w:rFonts w:ascii="Times New Roman" w:hAnsi="Times New Roman" w:cs="Times New Roman"/>
          <w:noProof/>
          <w:sz w:val="24"/>
          <w:szCs w:val="24"/>
          <w:lang w:val="sr-Cyrl-CS"/>
        </w:rPr>
      </w:pPr>
      <w:r w:rsidRPr="00CD798D">
        <w:rPr>
          <w:rFonts w:ascii="Times New Roman" w:hAnsi="Times New Roman" w:cs="Times New Roman"/>
          <w:noProof/>
          <w:sz w:val="24"/>
          <w:szCs w:val="24"/>
          <w:lang w:val="sr-Cyrl-CS"/>
        </w:rPr>
        <w:t xml:space="preserve">2. укора одељенског старешине- до </w:t>
      </w:r>
      <w:r w:rsidR="00CD798D" w:rsidRPr="00CD798D">
        <w:rPr>
          <w:rFonts w:ascii="Times New Roman" w:hAnsi="Times New Roman" w:cs="Times New Roman"/>
          <w:noProof/>
          <w:sz w:val="24"/>
          <w:szCs w:val="24"/>
          <w:lang w:val="sr-Cyrl-CS"/>
        </w:rPr>
        <w:t>2</w:t>
      </w:r>
      <w:r w:rsidRPr="00CD798D">
        <w:rPr>
          <w:rFonts w:ascii="Times New Roman" w:hAnsi="Times New Roman" w:cs="Times New Roman"/>
          <w:noProof/>
          <w:sz w:val="24"/>
          <w:szCs w:val="24"/>
          <w:lang w:val="sr-Cyrl-CS"/>
        </w:rPr>
        <w:t xml:space="preserve"> пута недељно у периоду од </w:t>
      </w:r>
      <w:r w:rsidR="00CD798D" w:rsidRPr="00CD798D">
        <w:rPr>
          <w:rFonts w:ascii="Times New Roman" w:hAnsi="Times New Roman" w:cs="Times New Roman"/>
          <w:noProof/>
          <w:sz w:val="24"/>
          <w:szCs w:val="24"/>
          <w:lang w:val="sr-Cyrl-CS"/>
        </w:rPr>
        <w:t>3</w:t>
      </w:r>
      <w:r w:rsidRPr="00CD798D">
        <w:rPr>
          <w:rFonts w:ascii="Times New Roman" w:hAnsi="Times New Roman" w:cs="Times New Roman"/>
          <w:noProof/>
          <w:sz w:val="24"/>
          <w:szCs w:val="24"/>
          <w:lang w:val="sr-Cyrl-CS"/>
        </w:rPr>
        <w:t xml:space="preserve"> недеље</w:t>
      </w:r>
    </w:p>
    <w:p w14:paraId="4BC53A7B" w14:textId="6A8BDB48" w:rsidR="00B564F9" w:rsidRPr="00CD798D" w:rsidRDefault="00772646">
      <w:pPr>
        <w:jc w:val="both"/>
        <w:rPr>
          <w:rFonts w:ascii="Times New Roman" w:hAnsi="Times New Roman" w:cs="Times New Roman"/>
          <w:noProof/>
          <w:sz w:val="24"/>
          <w:szCs w:val="24"/>
          <w:lang w:val="sr-Cyrl-CS"/>
        </w:rPr>
      </w:pPr>
      <w:r w:rsidRPr="00CD798D">
        <w:rPr>
          <w:rFonts w:ascii="Times New Roman" w:hAnsi="Times New Roman" w:cs="Times New Roman"/>
          <w:noProof/>
          <w:sz w:val="24"/>
          <w:szCs w:val="24"/>
          <w:lang w:val="sr-Cyrl-CS"/>
        </w:rPr>
        <w:t xml:space="preserve">3. укора одељенског већа- до </w:t>
      </w:r>
      <w:r w:rsidR="00CD798D" w:rsidRPr="00CD798D">
        <w:rPr>
          <w:rFonts w:ascii="Times New Roman" w:hAnsi="Times New Roman" w:cs="Times New Roman"/>
          <w:noProof/>
          <w:sz w:val="24"/>
          <w:szCs w:val="24"/>
          <w:lang w:val="sr-Cyrl-CS"/>
        </w:rPr>
        <w:t>3</w:t>
      </w:r>
      <w:r w:rsidRPr="00CD798D">
        <w:rPr>
          <w:rFonts w:ascii="Times New Roman" w:hAnsi="Times New Roman" w:cs="Times New Roman"/>
          <w:noProof/>
          <w:sz w:val="24"/>
          <w:szCs w:val="24"/>
          <w:lang w:val="sr-Cyrl-CS"/>
        </w:rPr>
        <w:t xml:space="preserve"> пута недељно у периоду од </w:t>
      </w:r>
      <w:r w:rsidR="00CD798D" w:rsidRPr="00CD798D">
        <w:rPr>
          <w:rFonts w:ascii="Times New Roman" w:hAnsi="Times New Roman" w:cs="Times New Roman"/>
          <w:noProof/>
          <w:sz w:val="24"/>
          <w:szCs w:val="24"/>
          <w:lang w:val="sr-Cyrl-CS"/>
        </w:rPr>
        <w:t>3</w:t>
      </w:r>
      <w:r w:rsidRPr="00CD798D">
        <w:rPr>
          <w:rFonts w:ascii="Times New Roman" w:hAnsi="Times New Roman" w:cs="Times New Roman"/>
          <w:noProof/>
          <w:sz w:val="24"/>
          <w:szCs w:val="24"/>
          <w:lang w:val="sr-Cyrl-CS"/>
        </w:rPr>
        <w:t>недеље</w:t>
      </w:r>
    </w:p>
    <w:p w14:paraId="68616D8D" w14:textId="306B0184" w:rsidR="00B564F9" w:rsidRPr="00CD798D" w:rsidRDefault="00772646">
      <w:pPr>
        <w:jc w:val="both"/>
        <w:rPr>
          <w:rFonts w:ascii="Times New Roman" w:hAnsi="Times New Roman" w:cs="Times New Roman"/>
          <w:noProof/>
          <w:sz w:val="24"/>
          <w:szCs w:val="24"/>
          <w:lang w:val="sr-Cyrl-CS"/>
        </w:rPr>
      </w:pPr>
      <w:r w:rsidRPr="00CD798D">
        <w:rPr>
          <w:rFonts w:ascii="Times New Roman" w:hAnsi="Times New Roman" w:cs="Times New Roman"/>
          <w:noProof/>
          <w:sz w:val="24"/>
          <w:szCs w:val="24"/>
          <w:lang w:val="sr-Cyrl-CS"/>
        </w:rPr>
        <w:t>4. укора директора -до</w:t>
      </w:r>
      <w:r w:rsidR="00CD798D" w:rsidRPr="00CD798D">
        <w:rPr>
          <w:rFonts w:ascii="Times New Roman" w:hAnsi="Times New Roman" w:cs="Times New Roman"/>
          <w:noProof/>
          <w:sz w:val="24"/>
          <w:szCs w:val="24"/>
          <w:lang w:val="sr-Cyrl-CS"/>
        </w:rPr>
        <w:t xml:space="preserve"> 3</w:t>
      </w:r>
      <w:r w:rsidRPr="00CD798D">
        <w:rPr>
          <w:rFonts w:ascii="Times New Roman" w:hAnsi="Times New Roman" w:cs="Times New Roman"/>
          <w:noProof/>
          <w:sz w:val="24"/>
          <w:szCs w:val="24"/>
          <w:lang w:val="sr-Cyrl-CS"/>
        </w:rPr>
        <w:t xml:space="preserve"> пута недељно у периоду од </w:t>
      </w:r>
      <w:r w:rsidR="00CD798D" w:rsidRPr="00CD798D">
        <w:rPr>
          <w:rFonts w:ascii="Times New Roman" w:hAnsi="Times New Roman" w:cs="Times New Roman"/>
          <w:noProof/>
          <w:sz w:val="24"/>
          <w:szCs w:val="24"/>
          <w:lang w:val="sr-Cyrl-CS"/>
        </w:rPr>
        <w:t>4</w:t>
      </w:r>
      <w:r w:rsidRPr="00CD798D">
        <w:rPr>
          <w:rFonts w:ascii="Times New Roman" w:hAnsi="Times New Roman" w:cs="Times New Roman"/>
          <w:noProof/>
          <w:sz w:val="24"/>
          <w:szCs w:val="24"/>
          <w:lang w:val="sr-Cyrl-CS"/>
        </w:rPr>
        <w:t xml:space="preserve"> недеље</w:t>
      </w:r>
    </w:p>
    <w:p w14:paraId="7CB4B780" w14:textId="06173868" w:rsidR="00B564F9" w:rsidRPr="00CD798D" w:rsidRDefault="00772646">
      <w:pPr>
        <w:jc w:val="both"/>
        <w:rPr>
          <w:rFonts w:ascii="Times New Roman" w:hAnsi="Times New Roman" w:cs="Times New Roman"/>
          <w:noProof/>
          <w:sz w:val="24"/>
          <w:szCs w:val="24"/>
          <w:lang w:val="sr-Cyrl-CS"/>
        </w:rPr>
      </w:pPr>
      <w:r w:rsidRPr="00CD798D">
        <w:rPr>
          <w:rFonts w:ascii="Times New Roman" w:hAnsi="Times New Roman" w:cs="Times New Roman"/>
          <w:noProof/>
          <w:sz w:val="24"/>
          <w:szCs w:val="24"/>
          <w:lang w:val="sr-Cyrl-CS"/>
        </w:rPr>
        <w:t xml:space="preserve">5. укора наставничког већа -до </w:t>
      </w:r>
      <w:r w:rsidR="00CD798D" w:rsidRPr="00CD798D">
        <w:rPr>
          <w:rFonts w:ascii="Times New Roman" w:hAnsi="Times New Roman" w:cs="Times New Roman"/>
          <w:noProof/>
          <w:sz w:val="24"/>
          <w:szCs w:val="24"/>
          <w:lang w:val="sr-Cyrl-CS"/>
        </w:rPr>
        <w:t>4</w:t>
      </w:r>
      <w:r w:rsidRPr="00CD798D">
        <w:rPr>
          <w:rFonts w:ascii="Times New Roman" w:hAnsi="Times New Roman" w:cs="Times New Roman"/>
          <w:noProof/>
          <w:sz w:val="24"/>
          <w:szCs w:val="24"/>
          <w:lang w:val="sr-Cyrl-CS"/>
        </w:rPr>
        <w:t xml:space="preserve"> пута недељно у периоду од </w:t>
      </w:r>
      <w:r w:rsidR="00CD798D" w:rsidRPr="00CD798D">
        <w:rPr>
          <w:rFonts w:ascii="Times New Roman" w:hAnsi="Times New Roman" w:cs="Times New Roman"/>
          <w:noProof/>
          <w:sz w:val="24"/>
          <w:szCs w:val="24"/>
          <w:lang w:val="sr-Cyrl-CS"/>
        </w:rPr>
        <w:t>4</w:t>
      </w:r>
      <w:r w:rsidRPr="00CD798D">
        <w:rPr>
          <w:rFonts w:ascii="Times New Roman" w:hAnsi="Times New Roman" w:cs="Times New Roman"/>
          <w:noProof/>
          <w:sz w:val="24"/>
          <w:szCs w:val="24"/>
          <w:lang w:val="sr-Cyrl-CS"/>
        </w:rPr>
        <w:t xml:space="preserve"> недеље.</w:t>
      </w:r>
    </w:p>
    <w:p w14:paraId="3BF09E50" w14:textId="77777777" w:rsidR="00B564F9" w:rsidRPr="006A40A3" w:rsidRDefault="00B564F9">
      <w:pPr>
        <w:jc w:val="both"/>
        <w:rPr>
          <w:rFonts w:ascii="Times New Roman" w:hAnsi="Times New Roman" w:cs="Times New Roman"/>
          <w:noProof/>
          <w:color w:val="FF0000"/>
          <w:sz w:val="24"/>
          <w:szCs w:val="24"/>
          <w:lang w:val="sr-Cyrl-CS"/>
        </w:rPr>
      </w:pPr>
    </w:p>
    <w:p w14:paraId="77DA73F0" w14:textId="77777777" w:rsidR="006A40A3" w:rsidRDefault="006A40A3">
      <w:pPr>
        <w:jc w:val="center"/>
        <w:rPr>
          <w:rFonts w:ascii="Times New Roman" w:hAnsi="Times New Roman" w:cs="Times New Roman"/>
          <w:b/>
          <w:noProof/>
          <w:sz w:val="24"/>
          <w:szCs w:val="24"/>
          <w:lang w:val="sr-Cyrl-CS"/>
        </w:rPr>
      </w:pPr>
    </w:p>
    <w:p w14:paraId="6E6B1A8A" w14:textId="77777777" w:rsidR="006A40A3" w:rsidRDefault="006A40A3">
      <w:pPr>
        <w:jc w:val="center"/>
        <w:rPr>
          <w:rFonts w:ascii="Times New Roman" w:hAnsi="Times New Roman" w:cs="Times New Roman"/>
          <w:b/>
          <w:noProof/>
          <w:sz w:val="24"/>
          <w:szCs w:val="24"/>
          <w:lang w:val="sr-Cyrl-CS"/>
        </w:rPr>
      </w:pPr>
    </w:p>
    <w:p w14:paraId="1DCFD34F" w14:textId="77777777" w:rsidR="006A40A3" w:rsidRDefault="006A40A3">
      <w:pPr>
        <w:jc w:val="center"/>
        <w:rPr>
          <w:rFonts w:ascii="Times New Roman" w:hAnsi="Times New Roman" w:cs="Times New Roman"/>
          <w:b/>
          <w:noProof/>
          <w:sz w:val="24"/>
          <w:szCs w:val="24"/>
          <w:lang w:val="sr-Cyrl-CS"/>
        </w:rPr>
      </w:pPr>
    </w:p>
    <w:p w14:paraId="18F643CC" w14:textId="1DE60EBB"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lastRenderedPageBreak/>
        <w:t>Члан 24.</w:t>
      </w:r>
    </w:p>
    <w:p w14:paraId="3A93AFB1" w14:textId="77777777" w:rsidR="00B564F9" w:rsidRDefault="00B564F9">
      <w:pPr>
        <w:jc w:val="both"/>
        <w:rPr>
          <w:rFonts w:ascii="Times New Roman" w:hAnsi="Times New Roman" w:cs="Times New Roman"/>
          <w:noProof/>
          <w:sz w:val="24"/>
          <w:szCs w:val="24"/>
          <w:lang w:val="sr-Cyrl-CS"/>
        </w:rPr>
      </w:pPr>
    </w:p>
    <w:p w14:paraId="6862B6C4" w14:textId="6008C9C4"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Уз лакшу повреду обавезе ученика прописану Статутом и овим актом ученику се може изрећи нека од следећих активности друштвено-корисног, односно хуманитарног рада</w:t>
      </w:r>
      <w:r w:rsidR="00C9067D">
        <w:rPr>
          <w:rFonts w:ascii="Times New Roman" w:hAnsi="Times New Roman" w:cs="Times New Roman"/>
          <w:noProof/>
          <w:sz w:val="24"/>
          <w:szCs w:val="24"/>
          <w:lang w:val="sr-Cyrl-CS"/>
        </w:rPr>
        <w:t>.</w:t>
      </w:r>
    </w:p>
    <w:p w14:paraId="2E0A5E3D" w14:textId="77777777" w:rsidR="00B564F9" w:rsidRDefault="00B564F9">
      <w:pPr>
        <w:jc w:val="both"/>
        <w:rPr>
          <w:rFonts w:ascii="Times New Roman" w:hAnsi="Times New Roman" w:cs="Times New Roman"/>
          <w:noProof/>
          <w:sz w:val="24"/>
          <w:szCs w:val="24"/>
          <w:lang w:val="sr-Cyrl-CS"/>
        </w:rPr>
      </w:pPr>
    </w:p>
    <w:p w14:paraId="5ECE0640"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25.</w:t>
      </w:r>
    </w:p>
    <w:p w14:paraId="20D2B904" w14:textId="77777777" w:rsidR="00B564F9" w:rsidRDefault="00B564F9">
      <w:pPr>
        <w:jc w:val="center"/>
        <w:rPr>
          <w:rFonts w:ascii="Times New Roman" w:hAnsi="Times New Roman" w:cs="Times New Roman"/>
          <w:b/>
          <w:noProof/>
          <w:sz w:val="24"/>
          <w:szCs w:val="24"/>
          <w:lang w:val="sr-Cyrl-CS"/>
        </w:rPr>
      </w:pPr>
    </w:p>
    <w:p w14:paraId="4F109A48" w14:textId="4C315A71"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Уз тежу повреду обавезе ученика прописану законом и овим актом ученику се изриче нека од следећих активности друштвено-корисног, односно хуманитарног рада и то за:</w:t>
      </w:r>
    </w:p>
    <w:p w14:paraId="2FADB535" w14:textId="4D3B42E4"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 уништење, оштећење, скривање, изношење, преправка или дописивање података у евиденцији коју води школа или друга организација, односно орган:</w:t>
      </w:r>
    </w:p>
    <w:p w14:paraId="40068EED" w14:textId="3C59BFBC"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 преправка или дописивање података у јавној исправи коју издаје школа или орган, односно исправи коју изда друга организација;</w:t>
      </w:r>
    </w:p>
    <w:p w14:paraId="37FF0AB0" w14:textId="042748B1"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3) уништење или крађа имовине школе, привредног друштва, предузетника, ученика или запосленог;</w:t>
      </w:r>
    </w:p>
    <w:p w14:paraId="00BB0767" w14:textId="5601C85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4) поседовање, подстрекавање, помагање, давање другом ученику и употреба алкохола, дувана, наркотичког средства или психоактивне супстанце;</w:t>
      </w:r>
    </w:p>
    <w:p w14:paraId="013D7E75" w14:textId="13BB0E53"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5) уношење у школу или другу организацију оружја, пиротехничког средства или другог предмета којим може да угрози или повреди друго лице;</w:t>
      </w:r>
    </w:p>
    <w:p w14:paraId="5000812B" w14:textId="68BF0A0D"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14:paraId="3BA03727" w14:textId="41C6AA9B"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5A64CEFE" w14:textId="4FC3CDBB"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14:paraId="6865C056"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9) учестало чињење лакших повреда обавеза у току школске године, под условом да су предузете неопходне мере ради корекције понашања ученика.</w:t>
      </w:r>
    </w:p>
    <w:p w14:paraId="229089D2"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Уз васпитно-дисциплинске мере укор директора и укор наставничког већа, које се могу изрећи за учињену тежу повреду обавезе ученика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w:t>
      </w:r>
    </w:p>
    <w:p w14:paraId="1E040A51" w14:textId="77777777" w:rsidR="00B564F9" w:rsidRDefault="00B564F9">
      <w:pPr>
        <w:jc w:val="both"/>
        <w:rPr>
          <w:rFonts w:ascii="Times New Roman" w:hAnsi="Times New Roman" w:cs="Times New Roman"/>
          <w:noProof/>
          <w:sz w:val="24"/>
          <w:szCs w:val="24"/>
          <w:lang w:val="sr-Cyrl-CS"/>
        </w:rPr>
      </w:pPr>
    </w:p>
    <w:p w14:paraId="1C0C94C7" w14:textId="77777777" w:rsidR="00B564F9" w:rsidRDefault="00B564F9">
      <w:pPr>
        <w:jc w:val="both"/>
        <w:rPr>
          <w:rFonts w:ascii="Times New Roman" w:hAnsi="Times New Roman" w:cs="Times New Roman"/>
          <w:noProof/>
          <w:sz w:val="24"/>
          <w:szCs w:val="24"/>
          <w:lang w:val="sr-Cyrl-CS"/>
        </w:rPr>
      </w:pPr>
    </w:p>
    <w:p w14:paraId="29B4577B"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26.</w:t>
      </w:r>
    </w:p>
    <w:p w14:paraId="068CE493" w14:textId="77777777" w:rsidR="00B564F9" w:rsidRDefault="00B564F9">
      <w:pPr>
        <w:jc w:val="both"/>
        <w:rPr>
          <w:rFonts w:ascii="Times New Roman" w:hAnsi="Times New Roman" w:cs="Times New Roman"/>
          <w:b/>
          <w:noProof/>
          <w:sz w:val="24"/>
          <w:szCs w:val="24"/>
          <w:lang w:val="sr-Cyrl-CS"/>
        </w:rPr>
      </w:pPr>
    </w:p>
    <w:p w14:paraId="6540E98D" w14:textId="6741320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Уз васпитно-дисциплинске мере укор директора и укор наставничког већа, које се могу изрећи за учињену повреду забране ученику се обавезно одређује друштвено-користан, односно хуманитарни рад и спроводи изабрана активност друштвено-корисног, односно хуманитарног рада </w:t>
      </w:r>
      <w:r w:rsidR="00C9067D">
        <w:rPr>
          <w:rFonts w:ascii="Times New Roman" w:hAnsi="Times New Roman" w:cs="Times New Roman"/>
          <w:noProof/>
          <w:sz w:val="24"/>
          <w:szCs w:val="24"/>
          <w:lang w:val="sr-Cyrl-CS"/>
        </w:rPr>
        <w:t>.</w:t>
      </w:r>
    </w:p>
    <w:p w14:paraId="064CC00F" w14:textId="77777777" w:rsidR="00B564F9" w:rsidRDefault="00B564F9">
      <w:pPr>
        <w:jc w:val="both"/>
        <w:rPr>
          <w:rFonts w:ascii="Times New Roman" w:hAnsi="Times New Roman" w:cs="Times New Roman"/>
          <w:noProof/>
          <w:sz w:val="24"/>
          <w:szCs w:val="24"/>
          <w:lang w:val="sr-Cyrl-CS"/>
        </w:rPr>
      </w:pPr>
    </w:p>
    <w:p w14:paraId="4970C043"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27.</w:t>
      </w:r>
    </w:p>
    <w:p w14:paraId="058CA8C1" w14:textId="77777777" w:rsidR="00B564F9" w:rsidRDefault="00B564F9">
      <w:pPr>
        <w:jc w:val="both"/>
        <w:rPr>
          <w:rFonts w:ascii="Times New Roman" w:hAnsi="Times New Roman" w:cs="Times New Roman"/>
          <w:noProof/>
          <w:sz w:val="24"/>
          <w:szCs w:val="24"/>
          <w:lang w:val="sr-Cyrl-CS"/>
        </w:rPr>
      </w:pPr>
    </w:p>
    <w:p w14:paraId="0032A280"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Друштвено-користан, односно хуманитарни рад остварује се у просторијама или ван просторија школе под надзором наставника, односно стручног сарадника.</w:t>
      </w:r>
    </w:p>
    <w:p w14:paraId="3190A653" w14:textId="77777777" w:rsidR="00B564F9" w:rsidRDefault="00B564F9">
      <w:pPr>
        <w:jc w:val="both"/>
        <w:rPr>
          <w:rFonts w:ascii="Times New Roman" w:hAnsi="Times New Roman" w:cs="Times New Roman"/>
          <w:noProof/>
          <w:sz w:val="24"/>
          <w:szCs w:val="24"/>
          <w:lang w:val="sr-Cyrl-CS"/>
        </w:rPr>
      </w:pPr>
    </w:p>
    <w:p w14:paraId="15497CDF"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Одређивање и праћење друштвено-корисног, односно хуманитарног рада, учешће родитеља, као и евидентирање друштвено-корисног, односно хуманитарног рада и извештавање о његовим ефектима врши се у складу са законом и подзаконским актом који уређују ову област.</w:t>
      </w:r>
    </w:p>
    <w:p w14:paraId="3F483A26" w14:textId="77777777" w:rsidR="00B564F9" w:rsidRDefault="00B564F9">
      <w:pPr>
        <w:jc w:val="both"/>
        <w:rPr>
          <w:rFonts w:ascii="Times New Roman" w:hAnsi="Times New Roman" w:cs="Times New Roman"/>
          <w:noProof/>
          <w:sz w:val="24"/>
          <w:szCs w:val="24"/>
          <w:lang w:val="sr-Cyrl-CS"/>
        </w:rPr>
      </w:pPr>
    </w:p>
    <w:p w14:paraId="5CC36DA1" w14:textId="77777777" w:rsidR="006A40A3" w:rsidRDefault="006A40A3">
      <w:pPr>
        <w:jc w:val="center"/>
        <w:rPr>
          <w:rFonts w:ascii="Times New Roman" w:hAnsi="Times New Roman" w:cs="Times New Roman"/>
          <w:b/>
          <w:noProof/>
          <w:sz w:val="24"/>
          <w:szCs w:val="24"/>
          <w:lang w:val="sr-Cyrl-CS"/>
        </w:rPr>
      </w:pPr>
    </w:p>
    <w:p w14:paraId="65BBA19B" w14:textId="77777777" w:rsidR="006A40A3" w:rsidRDefault="006A40A3">
      <w:pPr>
        <w:jc w:val="center"/>
        <w:rPr>
          <w:rFonts w:ascii="Times New Roman" w:hAnsi="Times New Roman" w:cs="Times New Roman"/>
          <w:b/>
          <w:noProof/>
          <w:sz w:val="24"/>
          <w:szCs w:val="24"/>
          <w:lang w:val="sr-Cyrl-CS"/>
        </w:rPr>
      </w:pPr>
    </w:p>
    <w:p w14:paraId="5B67A188" w14:textId="77777777" w:rsidR="006A40A3" w:rsidRDefault="006A40A3">
      <w:pPr>
        <w:jc w:val="center"/>
        <w:rPr>
          <w:rFonts w:ascii="Times New Roman" w:hAnsi="Times New Roman" w:cs="Times New Roman"/>
          <w:b/>
          <w:noProof/>
          <w:sz w:val="24"/>
          <w:szCs w:val="24"/>
          <w:lang w:val="sr-Cyrl-CS"/>
        </w:rPr>
      </w:pPr>
    </w:p>
    <w:p w14:paraId="4A1C7AF2" w14:textId="77777777" w:rsidR="006A40A3" w:rsidRDefault="006A40A3">
      <w:pPr>
        <w:jc w:val="center"/>
        <w:rPr>
          <w:rFonts w:ascii="Times New Roman" w:hAnsi="Times New Roman" w:cs="Times New Roman"/>
          <w:b/>
          <w:noProof/>
          <w:sz w:val="24"/>
          <w:szCs w:val="24"/>
          <w:lang w:val="sr-Cyrl-CS"/>
        </w:rPr>
      </w:pPr>
    </w:p>
    <w:p w14:paraId="04861C3A" w14:textId="77777777" w:rsidR="006A40A3" w:rsidRDefault="006A40A3">
      <w:pPr>
        <w:jc w:val="center"/>
        <w:rPr>
          <w:rFonts w:ascii="Times New Roman" w:hAnsi="Times New Roman" w:cs="Times New Roman"/>
          <w:b/>
          <w:noProof/>
          <w:sz w:val="24"/>
          <w:szCs w:val="24"/>
          <w:lang w:val="sr-Cyrl-CS"/>
        </w:rPr>
      </w:pPr>
    </w:p>
    <w:p w14:paraId="50EB940D" w14:textId="41A57BAB"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lastRenderedPageBreak/>
        <w:t>ЗАВРШНЕ ОДРЕДБЕ</w:t>
      </w:r>
    </w:p>
    <w:p w14:paraId="789BA52A" w14:textId="77777777" w:rsidR="00B564F9" w:rsidRDefault="00B564F9">
      <w:pPr>
        <w:jc w:val="both"/>
        <w:rPr>
          <w:rFonts w:ascii="Times New Roman" w:hAnsi="Times New Roman" w:cs="Times New Roman"/>
          <w:noProof/>
          <w:sz w:val="24"/>
          <w:szCs w:val="24"/>
          <w:lang w:val="sr-Cyrl-CS"/>
        </w:rPr>
      </w:pPr>
    </w:p>
    <w:p w14:paraId="061C326C"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28.</w:t>
      </w:r>
    </w:p>
    <w:p w14:paraId="02C71DF3" w14:textId="77777777" w:rsidR="00B564F9" w:rsidRDefault="00B564F9">
      <w:pPr>
        <w:jc w:val="both"/>
        <w:rPr>
          <w:rFonts w:ascii="Times New Roman" w:hAnsi="Times New Roman" w:cs="Times New Roman"/>
          <w:noProof/>
          <w:sz w:val="24"/>
          <w:szCs w:val="24"/>
          <w:lang w:val="sr-Cyrl-CS"/>
        </w:rPr>
      </w:pPr>
    </w:p>
    <w:p w14:paraId="2BD4960C" w14:textId="77777777" w:rsidR="00B564F9" w:rsidRPr="006A40A3" w:rsidRDefault="00772646">
      <w:pPr>
        <w:jc w:val="both"/>
        <w:rPr>
          <w:rFonts w:ascii="Times New Roman" w:hAnsi="Times New Roman" w:cs="Times New Roman"/>
          <w:noProof/>
          <w:color w:val="FF0000"/>
          <w:sz w:val="24"/>
          <w:szCs w:val="24"/>
          <w:lang w:val="sr-Cyrl-CS"/>
        </w:rPr>
      </w:pPr>
      <w:r w:rsidRPr="006A40A3">
        <w:rPr>
          <w:rFonts w:ascii="Times New Roman" w:hAnsi="Times New Roman" w:cs="Times New Roman"/>
          <w:noProof/>
          <w:color w:val="FF0000"/>
          <w:sz w:val="24"/>
          <w:szCs w:val="24"/>
          <w:lang w:val="sr-Cyrl-CS"/>
        </w:rPr>
        <w:t>Даном ступања на снагу овог правилника престаје да важи (</w:t>
      </w:r>
      <w:r w:rsidRPr="006A40A3">
        <w:rPr>
          <w:rFonts w:ascii="Times New Roman" w:hAnsi="Times New Roman" w:cs="Times New Roman"/>
          <w:i/>
          <w:noProof/>
          <w:color w:val="FF0000"/>
          <w:sz w:val="24"/>
          <w:szCs w:val="24"/>
          <w:u w:val="single"/>
          <w:lang w:val="sr-Cyrl-CS"/>
        </w:rPr>
        <w:t>навести назив општег акта који престаје да важи</w:t>
      </w:r>
      <w:r w:rsidRPr="006A40A3">
        <w:rPr>
          <w:rFonts w:ascii="Times New Roman" w:hAnsi="Times New Roman" w:cs="Times New Roman"/>
          <w:noProof/>
          <w:color w:val="FF0000"/>
          <w:sz w:val="24"/>
          <w:szCs w:val="24"/>
          <w:lang w:val="sr-Cyrl-CS"/>
        </w:rPr>
        <w:t>), број (</w:t>
      </w:r>
      <w:r w:rsidRPr="006A40A3">
        <w:rPr>
          <w:rFonts w:ascii="Times New Roman" w:hAnsi="Times New Roman" w:cs="Times New Roman"/>
          <w:i/>
          <w:noProof/>
          <w:color w:val="FF0000"/>
          <w:sz w:val="24"/>
          <w:szCs w:val="24"/>
          <w:u w:val="single"/>
          <w:lang w:val="sr-Cyrl-CS"/>
        </w:rPr>
        <w:t>број</w:t>
      </w:r>
      <w:r w:rsidRPr="006A40A3">
        <w:rPr>
          <w:rFonts w:ascii="Times New Roman" w:hAnsi="Times New Roman" w:cs="Times New Roman"/>
          <w:noProof/>
          <w:color w:val="FF0000"/>
          <w:sz w:val="24"/>
          <w:szCs w:val="24"/>
          <w:lang w:val="sr-Cyrl-CS"/>
        </w:rPr>
        <w:t>) од (</w:t>
      </w:r>
      <w:r w:rsidRPr="006A40A3">
        <w:rPr>
          <w:rFonts w:ascii="Times New Roman" w:hAnsi="Times New Roman" w:cs="Times New Roman"/>
          <w:i/>
          <w:noProof/>
          <w:color w:val="FF0000"/>
          <w:sz w:val="24"/>
          <w:szCs w:val="24"/>
          <w:u w:val="single"/>
          <w:lang w:val="sr-Cyrl-CS"/>
        </w:rPr>
        <w:t>датум</w:t>
      </w:r>
      <w:r w:rsidRPr="006A40A3">
        <w:rPr>
          <w:rFonts w:ascii="Times New Roman" w:hAnsi="Times New Roman" w:cs="Times New Roman"/>
          <w:noProof/>
          <w:color w:val="FF0000"/>
          <w:sz w:val="24"/>
          <w:szCs w:val="24"/>
          <w:lang w:val="sr-Cyrl-CS"/>
        </w:rPr>
        <w:t>) године.</w:t>
      </w:r>
    </w:p>
    <w:p w14:paraId="158D08A1" w14:textId="77777777" w:rsidR="00B564F9" w:rsidRPr="006A40A3" w:rsidRDefault="00B564F9">
      <w:pPr>
        <w:jc w:val="both"/>
        <w:rPr>
          <w:rFonts w:ascii="Times New Roman" w:hAnsi="Times New Roman" w:cs="Times New Roman"/>
          <w:noProof/>
          <w:color w:val="FF0000"/>
          <w:sz w:val="24"/>
          <w:szCs w:val="24"/>
          <w:lang w:val="sr-Cyrl-CS"/>
        </w:rPr>
      </w:pPr>
    </w:p>
    <w:p w14:paraId="5E90D0CB" w14:textId="77777777" w:rsidR="00B564F9" w:rsidRDefault="00772646">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29.</w:t>
      </w:r>
    </w:p>
    <w:p w14:paraId="74A6E072" w14:textId="77777777" w:rsidR="00B564F9" w:rsidRDefault="00B564F9">
      <w:pPr>
        <w:jc w:val="both"/>
        <w:rPr>
          <w:rFonts w:ascii="Times New Roman" w:hAnsi="Times New Roman" w:cs="Times New Roman"/>
          <w:noProof/>
          <w:sz w:val="24"/>
          <w:szCs w:val="24"/>
          <w:lang w:val="sr-Cyrl-CS"/>
        </w:rPr>
      </w:pPr>
    </w:p>
    <w:p w14:paraId="40FD7A69"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Овај правилник ступа на снагу осмог дана од дана објављивања на огласној табли школе. </w:t>
      </w:r>
    </w:p>
    <w:p w14:paraId="574DF7DE" w14:textId="77777777" w:rsidR="00B564F9" w:rsidRDefault="0077264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p>
    <w:p w14:paraId="652AE4CD" w14:textId="77777777" w:rsidR="00B564F9" w:rsidRDefault="00772646">
      <w:pPr>
        <w:jc w:val="right"/>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ПРЕДСЕДНИК ШКОЛСКОГ ОДБОРА</w:t>
      </w:r>
    </w:p>
    <w:p w14:paraId="39986E8E" w14:textId="77777777" w:rsidR="00B564F9" w:rsidRDefault="00B564F9">
      <w:pPr>
        <w:jc w:val="right"/>
        <w:rPr>
          <w:rFonts w:ascii="Times New Roman" w:hAnsi="Times New Roman" w:cs="Times New Roman"/>
          <w:noProof/>
          <w:sz w:val="24"/>
          <w:szCs w:val="24"/>
          <w:lang w:val="sr-Cyrl-CS"/>
        </w:rPr>
      </w:pPr>
    </w:p>
    <w:p w14:paraId="27D60E83" w14:textId="77777777" w:rsidR="00B564F9" w:rsidRDefault="00772646">
      <w:pPr>
        <w:jc w:val="righ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ab/>
        <w:t xml:space="preserve"> _________________________ </w:t>
      </w:r>
    </w:p>
    <w:p w14:paraId="59F771A8" w14:textId="7EC7E265" w:rsidR="00B564F9" w:rsidRDefault="006A40A3">
      <w:pPr>
        <w:jc w:val="right"/>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Славица Резач</w:t>
      </w:r>
    </w:p>
    <w:p w14:paraId="04D03179" w14:textId="77777777" w:rsidR="00B564F9" w:rsidRDefault="00B564F9">
      <w:pPr>
        <w:jc w:val="both"/>
        <w:rPr>
          <w:rFonts w:ascii="Times New Roman" w:hAnsi="Times New Roman" w:cs="Times New Roman"/>
          <w:noProof/>
          <w:sz w:val="24"/>
          <w:szCs w:val="24"/>
          <w:lang w:val="sr-Cyrl-CS"/>
        </w:rPr>
      </w:pPr>
    </w:p>
    <w:p w14:paraId="2753D8BF" w14:textId="77777777" w:rsidR="00B564F9" w:rsidRDefault="00B564F9">
      <w:pPr>
        <w:rPr>
          <w:noProof/>
          <w:lang w:val="sr-Cyrl-CS"/>
        </w:rPr>
      </w:pPr>
    </w:p>
    <w:sectPr w:rsidR="00B564F9" w:rsidSect="006A40A3">
      <w:pgSz w:w="11906" w:h="16838"/>
      <w:pgMar w:top="426" w:right="1417" w:bottom="284"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F9"/>
    <w:rsid w:val="006A40A3"/>
    <w:rsid w:val="00772646"/>
    <w:rsid w:val="00B564F9"/>
    <w:rsid w:val="00C9067D"/>
    <w:rsid w:val="00CD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ED6F"/>
  <w15:docId w15:val="{71796AB8-B00C-4827-991B-D1109F37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ormal1">
    <w:name w:val="Normal1"/>
    <w:basedOn w:val="Normal"/>
    <w:pPr>
      <w:spacing w:before="100" w:beforeAutospacing="1" w:after="100" w:afterAutospacing="1"/>
    </w:pPr>
    <w:rPr>
      <w:rFonts w:ascii="Times New Roman" w:eastAsia="Times New Roman" w:hAnsi="Times New Roman" w:cs="Times New Roman"/>
      <w:sz w:val="24"/>
      <w:szCs w:val="24"/>
      <w:lang w:eastAsia="sr-Latn-RS"/>
    </w:rPr>
  </w:style>
  <w:style w:type="paragraph" w:customStyle="1" w:styleId="Normal2">
    <w:name w:val="Normal2"/>
    <w:basedOn w:val="Normal"/>
    <w:pPr>
      <w:spacing w:before="100" w:beforeAutospacing="1" w:after="100" w:afterAutospacing="1"/>
    </w:pPr>
    <w:rPr>
      <w:rFonts w:ascii="Times New Roman" w:eastAsia="Times New Roman" w:hAnsi="Times New Roman" w:cs="Times New Roman"/>
      <w:sz w:val="24"/>
      <w:szCs w:val="24"/>
      <w:lang w:eastAsia="sr-Latn-RS"/>
    </w:rPr>
  </w:style>
  <w:style w:type="character" w:styleId="Brojreda">
    <w:name w:val="line number"/>
    <w:basedOn w:val="Podrazumevanifontpasusa"/>
    <w:semiHidden/>
  </w:style>
  <w:style w:type="character" w:styleId="Hiperveza">
    <w:name w:val="Hyperlink"/>
    <w:rPr>
      <w:color w:val="0000FF"/>
      <w:u w:val="single"/>
    </w:rPr>
  </w:style>
  <w:style w:type="table" w:styleId="Jednostavnatabela1">
    <w:name w:val="Table Simple 1"/>
    <w:basedOn w:val="Normalnatabel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razmaka">
    <w:name w:val="No Spacing"/>
    <w:uiPriority w:val="1"/>
    <w:qFormat/>
    <w:rsid w:val="00C906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deliblato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sdeliblato@mts.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B78B-E986-4AD5-BE76-408B3750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3124</Words>
  <Characters>17810</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2022-05-19T07:18:00Z</dcterms:created>
  <dcterms:modified xsi:type="dcterms:W3CDTF">2022-08-17T16:50:00Z</dcterms:modified>
</cp:coreProperties>
</file>